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A1D22" w14:textId="77777777" w:rsidR="00B74C9F" w:rsidRPr="001024C3" w:rsidRDefault="00B74C9F" w:rsidP="00A216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1024C3">
        <w:rPr>
          <w:rFonts w:ascii="Times New Roman" w:hAnsi="Times New Roman" w:cs="Times New Roman"/>
          <w:b/>
        </w:rPr>
        <w:t>SYLABUS DO PRZEDMIOTU</w:t>
      </w:r>
    </w:p>
    <w:p w14:paraId="192C4731" w14:textId="77777777" w:rsidR="00970B30" w:rsidRPr="001024C3" w:rsidRDefault="00970B30" w:rsidP="00A216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5"/>
        <w:gridCol w:w="6307"/>
      </w:tblGrid>
      <w:tr w:rsidR="001024C3" w:rsidRPr="001024C3" w14:paraId="7A84BB05" w14:textId="77777777" w:rsidTr="005A5B72">
        <w:trPr>
          <w:jc w:val="center"/>
        </w:trPr>
        <w:tc>
          <w:tcPr>
            <w:tcW w:w="2765" w:type="dxa"/>
          </w:tcPr>
          <w:p w14:paraId="52B3F23A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6307" w:type="dxa"/>
          </w:tcPr>
          <w:p w14:paraId="5C606EBA" w14:textId="77777777" w:rsidR="00970B30" w:rsidRPr="001024C3" w:rsidRDefault="00227207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 xml:space="preserve">Doskonalenie i rozwój organizacji </w:t>
            </w:r>
          </w:p>
        </w:tc>
      </w:tr>
      <w:tr w:rsidR="001024C3" w:rsidRPr="001024C3" w14:paraId="62911FF3" w14:textId="77777777" w:rsidTr="005A5B72">
        <w:trPr>
          <w:jc w:val="center"/>
        </w:trPr>
        <w:tc>
          <w:tcPr>
            <w:tcW w:w="2765" w:type="dxa"/>
          </w:tcPr>
          <w:p w14:paraId="5107ACC5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6307" w:type="dxa"/>
          </w:tcPr>
          <w:p w14:paraId="2E7BE872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227207" w:rsidRPr="001024C3">
              <w:rPr>
                <w:rFonts w:ascii="Times New Roman" w:hAnsi="Times New Roman" w:cs="Times New Roman"/>
                <w:b/>
                <w:bCs/>
              </w:rPr>
              <w:t xml:space="preserve"> w Biznesie </w:t>
            </w:r>
          </w:p>
        </w:tc>
      </w:tr>
      <w:tr w:rsidR="001024C3" w:rsidRPr="001024C3" w14:paraId="4B0BA8F5" w14:textId="77777777" w:rsidTr="005A5B72">
        <w:trPr>
          <w:jc w:val="center"/>
        </w:trPr>
        <w:tc>
          <w:tcPr>
            <w:tcW w:w="2765" w:type="dxa"/>
          </w:tcPr>
          <w:p w14:paraId="74839281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6307" w:type="dxa"/>
          </w:tcPr>
          <w:p w14:paraId="769847E9" w14:textId="272CD08C" w:rsidR="00970B30" w:rsidRPr="001024C3" w:rsidRDefault="0008230B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1024C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1024C3" w:rsidRPr="001024C3" w14:paraId="3854D7DB" w14:textId="77777777" w:rsidTr="005A5B72">
        <w:trPr>
          <w:jc w:val="center"/>
        </w:trPr>
        <w:tc>
          <w:tcPr>
            <w:tcW w:w="2765" w:type="dxa"/>
          </w:tcPr>
          <w:p w14:paraId="195DADD3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6307" w:type="dxa"/>
          </w:tcPr>
          <w:p w14:paraId="39E243EE" w14:textId="77777777" w:rsidR="00970B30" w:rsidRPr="001024C3" w:rsidRDefault="004F7F3E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024C3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1024C3" w:rsidRPr="001024C3" w14:paraId="7FEA42C6" w14:textId="77777777" w:rsidTr="005A5B72">
        <w:trPr>
          <w:jc w:val="center"/>
        </w:trPr>
        <w:tc>
          <w:tcPr>
            <w:tcW w:w="2765" w:type="dxa"/>
          </w:tcPr>
          <w:p w14:paraId="29E9B098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6307" w:type="dxa"/>
          </w:tcPr>
          <w:p w14:paraId="05288E5D" w14:textId="77777777" w:rsidR="00970B30" w:rsidRPr="001024C3" w:rsidRDefault="00227207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1024C3" w:rsidRPr="001024C3" w14:paraId="4B945B88" w14:textId="77777777" w:rsidTr="005A5B72">
        <w:trPr>
          <w:jc w:val="center"/>
        </w:trPr>
        <w:tc>
          <w:tcPr>
            <w:tcW w:w="2765" w:type="dxa"/>
          </w:tcPr>
          <w:p w14:paraId="5910A096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6307" w:type="dxa"/>
          </w:tcPr>
          <w:p w14:paraId="6DED81AA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1024C3" w:rsidRPr="001024C3" w14:paraId="31F43AC6" w14:textId="77777777" w:rsidTr="005A5B72">
        <w:trPr>
          <w:jc w:val="center"/>
        </w:trPr>
        <w:tc>
          <w:tcPr>
            <w:tcW w:w="2765" w:type="dxa"/>
          </w:tcPr>
          <w:p w14:paraId="15884527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6307" w:type="dxa"/>
          </w:tcPr>
          <w:p w14:paraId="27D1AD5B" w14:textId="17C0F9DA" w:rsidR="00970B30" w:rsidRPr="001024C3" w:rsidRDefault="005A5B72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Katedra Informatyki Ekonomicznej i Ekosystemów Zarządzania</w:t>
            </w:r>
          </w:p>
        </w:tc>
      </w:tr>
      <w:tr w:rsidR="001024C3" w:rsidRPr="001024C3" w14:paraId="1DB72FB2" w14:textId="77777777" w:rsidTr="005A5B72">
        <w:trPr>
          <w:jc w:val="center"/>
        </w:trPr>
        <w:tc>
          <w:tcPr>
            <w:tcW w:w="2765" w:type="dxa"/>
          </w:tcPr>
          <w:p w14:paraId="017F990C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6307" w:type="dxa"/>
          </w:tcPr>
          <w:p w14:paraId="171F100B" w14:textId="58264CE8" w:rsidR="00970B30" w:rsidRPr="001024C3" w:rsidRDefault="00CF6D04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27207" w:rsidRPr="001024C3">
              <w:rPr>
                <w:rFonts w:ascii="Times New Roman" w:hAnsi="Times New Roman" w:cs="Times New Roman"/>
                <w:b/>
                <w:bCs/>
              </w:rPr>
              <w:t>hab</w:t>
            </w:r>
            <w:r w:rsidR="003D5A04" w:rsidRPr="001024C3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227207" w:rsidRPr="001024C3">
              <w:rPr>
                <w:rFonts w:ascii="Times New Roman" w:hAnsi="Times New Roman" w:cs="Times New Roman"/>
                <w:b/>
                <w:bCs/>
              </w:rPr>
              <w:t>Tomasz Nitkiewicz</w:t>
            </w:r>
            <w:r w:rsidR="005A5B72" w:rsidRPr="001024C3">
              <w:rPr>
                <w:rFonts w:ascii="Times New Roman" w:hAnsi="Times New Roman" w:cs="Times New Roman"/>
                <w:b/>
                <w:bCs/>
              </w:rPr>
              <w:t>, prof. PCz</w:t>
            </w:r>
          </w:p>
        </w:tc>
      </w:tr>
      <w:tr w:rsidR="001024C3" w:rsidRPr="001024C3" w14:paraId="0ED91203" w14:textId="77777777" w:rsidTr="005A5B72">
        <w:trPr>
          <w:jc w:val="center"/>
        </w:trPr>
        <w:tc>
          <w:tcPr>
            <w:tcW w:w="2765" w:type="dxa"/>
          </w:tcPr>
          <w:p w14:paraId="17AD7966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6307" w:type="dxa"/>
          </w:tcPr>
          <w:p w14:paraId="751702F3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F6241C" w:rsidRPr="001024C3" w14:paraId="6DB0E68A" w14:textId="77777777" w:rsidTr="005A5B72">
        <w:trPr>
          <w:jc w:val="center"/>
        </w:trPr>
        <w:tc>
          <w:tcPr>
            <w:tcW w:w="2765" w:type="dxa"/>
          </w:tcPr>
          <w:p w14:paraId="553BABF6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6307" w:type="dxa"/>
          </w:tcPr>
          <w:p w14:paraId="6D40E57D" w14:textId="77777777" w:rsidR="00970B30" w:rsidRPr="001024C3" w:rsidRDefault="00227207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713CDE31" w14:textId="77777777" w:rsidR="00A21689" w:rsidRPr="001024C3" w:rsidRDefault="00A21689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A4F7BD1" w14:textId="21706E1C" w:rsidR="00970B30" w:rsidRPr="001024C3" w:rsidRDefault="00970B30" w:rsidP="00A2168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3"/>
        <w:gridCol w:w="1784"/>
        <w:gridCol w:w="2087"/>
        <w:gridCol w:w="1681"/>
        <w:gridCol w:w="1847"/>
      </w:tblGrid>
      <w:tr w:rsidR="001024C3" w:rsidRPr="001024C3" w14:paraId="53586F8A" w14:textId="77777777" w:rsidTr="00A21689">
        <w:tc>
          <w:tcPr>
            <w:tcW w:w="1673" w:type="dxa"/>
          </w:tcPr>
          <w:p w14:paraId="664DD5E4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784" w:type="dxa"/>
          </w:tcPr>
          <w:p w14:paraId="53138B48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14:paraId="2FD321DF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681" w:type="dxa"/>
          </w:tcPr>
          <w:p w14:paraId="51C7443F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7" w:type="dxa"/>
          </w:tcPr>
          <w:p w14:paraId="649215BA" w14:textId="77777777" w:rsidR="00970B30" w:rsidRPr="001024C3" w:rsidRDefault="00970B30" w:rsidP="00A21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CB5700" w:rsidRPr="001024C3" w14:paraId="7F093E61" w14:textId="77777777" w:rsidTr="00A21689">
        <w:tc>
          <w:tcPr>
            <w:tcW w:w="1673" w:type="dxa"/>
          </w:tcPr>
          <w:p w14:paraId="02BBDB5A" w14:textId="2B8D6B61" w:rsidR="00CB5700" w:rsidRPr="001024C3" w:rsidRDefault="00CB5700" w:rsidP="00CB5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12E</w:t>
            </w:r>
          </w:p>
        </w:tc>
        <w:tc>
          <w:tcPr>
            <w:tcW w:w="1784" w:type="dxa"/>
          </w:tcPr>
          <w:p w14:paraId="7BDAB37B" w14:textId="6B5D37CF" w:rsidR="00CB5700" w:rsidRPr="001024C3" w:rsidRDefault="00CB5700" w:rsidP="00CB5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087" w:type="dxa"/>
          </w:tcPr>
          <w:p w14:paraId="102460D6" w14:textId="77777777" w:rsidR="00CB5700" w:rsidRPr="001024C3" w:rsidRDefault="00CB5700" w:rsidP="00CB5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81" w:type="dxa"/>
          </w:tcPr>
          <w:p w14:paraId="5EA3B28E" w14:textId="77777777" w:rsidR="00CB5700" w:rsidRPr="001024C3" w:rsidRDefault="00CB5700" w:rsidP="00CB5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7" w:type="dxa"/>
          </w:tcPr>
          <w:p w14:paraId="4905CFFF" w14:textId="77777777" w:rsidR="00CB5700" w:rsidRPr="001024C3" w:rsidRDefault="00CB5700" w:rsidP="00CB5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0AAF9CA" w14:textId="77777777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3614EF1" w14:textId="77777777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1024C3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471E19FD" w14:textId="55497EAA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CEL PRZEDMIOTU</w:t>
      </w:r>
    </w:p>
    <w:p w14:paraId="68D7DFB7" w14:textId="519E5501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C1. </w:t>
      </w:r>
      <w:r w:rsidR="00CB5700" w:rsidRPr="001024C3">
        <w:rPr>
          <w:rFonts w:ascii="Times New Roman" w:hAnsi="Times New Roman" w:cs="Times New Roman"/>
        </w:rPr>
        <w:t>P</w:t>
      </w:r>
      <w:r w:rsidRPr="001024C3">
        <w:rPr>
          <w:rFonts w:ascii="Times New Roman" w:hAnsi="Times New Roman" w:cs="Times New Roman"/>
        </w:rPr>
        <w:t xml:space="preserve">rzekazanie </w:t>
      </w:r>
      <w:r w:rsidR="00227207" w:rsidRPr="001024C3">
        <w:rPr>
          <w:rFonts w:ascii="Times New Roman" w:hAnsi="Times New Roman" w:cs="Times New Roman"/>
        </w:rPr>
        <w:t>wiedzy nt. kierunków i sposobów rozwoju i doskonalenia organizacji</w:t>
      </w:r>
      <w:r w:rsidR="00CB5700" w:rsidRPr="001024C3">
        <w:rPr>
          <w:rFonts w:ascii="Times New Roman" w:hAnsi="Times New Roman" w:cs="Times New Roman"/>
        </w:rPr>
        <w:t>.</w:t>
      </w:r>
    </w:p>
    <w:p w14:paraId="3CAE6365" w14:textId="422FFB81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C2. </w:t>
      </w:r>
      <w:r w:rsidR="00CB5700" w:rsidRPr="001024C3">
        <w:rPr>
          <w:rFonts w:ascii="Times New Roman" w:hAnsi="Times New Roman" w:cs="Times New Roman"/>
        </w:rPr>
        <w:t>P</w:t>
      </w:r>
      <w:r w:rsidRPr="001024C3">
        <w:rPr>
          <w:rFonts w:ascii="Times New Roman" w:hAnsi="Times New Roman" w:cs="Times New Roman"/>
        </w:rPr>
        <w:t xml:space="preserve">rzedstawienie ujęcia zasadniczych </w:t>
      </w:r>
      <w:r w:rsidR="00227207" w:rsidRPr="001024C3">
        <w:rPr>
          <w:rFonts w:ascii="Times New Roman" w:hAnsi="Times New Roman" w:cs="Times New Roman"/>
        </w:rPr>
        <w:t>mierników funkcjonowania organizacji</w:t>
      </w:r>
      <w:r w:rsidR="00CB5700" w:rsidRPr="001024C3">
        <w:rPr>
          <w:rFonts w:ascii="Times New Roman" w:hAnsi="Times New Roman" w:cs="Times New Roman"/>
        </w:rPr>
        <w:t>.</w:t>
      </w:r>
    </w:p>
    <w:p w14:paraId="0927F376" w14:textId="45D04C2B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C3. </w:t>
      </w:r>
      <w:r w:rsidR="00CB5700" w:rsidRPr="001024C3">
        <w:rPr>
          <w:rFonts w:ascii="Times New Roman" w:hAnsi="Times New Roman" w:cs="Times New Roman"/>
        </w:rPr>
        <w:t>W</w:t>
      </w:r>
      <w:r w:rsidRPr="001024C3">
        <w:rPr>
          <w:rFonts w:ascii="Times New Roman" w:hAnsi="Times New Roman" w:cs="Times New Roman"/>
        </w:rPr>
        <w:t xml:space="preserve">skazanie konsekwencji </w:t>
      </w:r>
      <w:r w:rsidR="00227207" w:rsidRPr="001024C3">
        <w:rPr>
          <w:rFonts w:ascii="Times New Roman" w:hAnsi="Times New Roman" w:cs="Times New Roman"/>
        </w:rPr>
        <w:t>stosowania struktur organizacyjnych dla funkcjonowania organizacji</w:t>
      </w:r>
      <w:r w:rsidR="00CB5700" w:rsidRPr="001024C3">
        <w:rPr>
          <w:rFonts w:ascii="Times New Roman" w:hAnsi="Times New Roman" w:cs="Times New Roman"/>
        </w:rPr>
        <w:t>.</w:t>
      </w:r>
      <w:r w:rsidRPr="001024C3">
        <w:rPr>
          <w:rFonts w:ascii="Times New Roman" w:hAnsi="Times New Roman" w:cs="Times New Roman"/>
        </w:rPr>
        <w:t xml:space="preserve"> </w:t>
      </w:r>
    </w:p>
    <w:p w14:paraId="5CB39A35" w14:textId="77777777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</w:rPr>
      </w:pPr>
    </w:p>
    <w:p w14:paraId="712FC0C3" w14:textId="3D2E26BA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5002ED0E" w14:textId="340BE9C2" w:rsidR="00970B30" w:rsidRPr="001024C3" w:rsidRDefault="00A21689" w:rsidP="00A21689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1. </w:t>
      </w:r>
      <w:r w:rsidR="00970B30" w:rsidRPr="001024C3">
        <w:rPr>
          <w:rFonts w:ascii="Times New Roman" w:hAnsi="Times New Roman" w:cs="Times New Roman"/>
        </w:rPr>
        <w:t xml:space="preserve">Student </w:t>
      </w:r>
      <w:r w:rsidR="00227207" w:rsidRPr="001024C3">
        <w:rPr>
          <w:rFonts w:ascii="Times New Roman" w:hAnsi="Times New Roman" w:cs="Times New Roman"/>
        </w:rPr>
        <w:t>ma</w:t>
      </w:r>
      <w:r w:rsidR="00970B30" w:rsidRPr="001024C3">
        <w:rPr>
          <w:rFonts w:ascii="Times New Roman" w:hAnsi="Times New Roman" w:cs="Times New Roman"/>
        </w:rPr>
        <w:t xml:space="preserve"> </w:t>
      </w:r>
      <w:r w:rsidR="00227207" w:rsidRPr="001024C3">
        <w:rPr>
          <w:rFonts w:ascii="Times New Roman" w:hAnsi="Times New Roman" w:cs="Times New Roman"/>
        </w:rPr>
        <w:t xml:space="preserve">wiedzę na temat </w:t>
      </w:r>
      <w:r w:rsidR="00970B30" w:rsidRPr="001024C3">
        <w:rPr>
          <w:rFonts w:ascii="Times New Roman" w:hAnsi="Times New Roman" w:cs="Times New Roman"/>
        </w:rPr>
        <w:t xml:space="preserve">podstawowych </w:t>
      </w:r>
      <w:r w:rsidR="00227207" w:rsidRPr="001024C3">
        <w:rPr>
          <w:rFonts w:ascii="Times New Roman" w:hAnsi="Times New Roman" w:cs="Times New Roman"/>
        </w:rPr>
        <w:t>funkcji zarządzania</w:t>
      </w:r>
      <w:r w:rsidR="00970B30" w:rsidRPr="001024C3">
        <w:rPr>
          <w:rFonts w:ascii="Times New Roman" w:hAnsi="Times New Roman" w:cs="Times New Roman"/>
        </w:rPr>
        <w:t>.</w:t>
      </w:r>
    </w:p>
    <w:p w14:paraId="1B4D0170" w14:textId="4813949D" w:rsidR="00970B30" w:rsidRPr="001024C3" w:rsidRDefault="00A21689" w:rsidP="00A21689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2. </w:t>
      </w:r>
      <w:r w:rsidR="00970B30" w:rsidRPr="001024C3">
        <w:rPr>
          <w:rFonts w:ascii="Times New Roman" w:hAnsi="Times New Roman" w:cs="Times New Roman"/>
        </w:rPr>
        <w:t xml:space="preserve">Student </w:t>
      </w:r>
      <w:r w:rsidR="00227207" w:rsidRPr="001024C3">
        <w:rPr>
          <w:rFonts w:ascii="Times New Roman" w:hAnsi="Times New Roman" w:cs="Times New Roman"/>
        </w:rPr>
        <w:t>ma</w:t>
      </w:r>
      <w:r w:rsidR="00970B30" w:rsidRPr="001024C3">
        <w:rPr>
          <w:rFonts w:ascii="Times New Roman" w:hAnsi="Times New Roman" w:cs="Times New Roman"/>
        </w:rPr>
        <w:t xml:space="preserve"> </w:t>
      </w:r>
      <w:r w:rsidR="00227207" w:rsidRPr="001024C3">
        <w:rPr>
          <w:rFonts w:ascii="Times New Roman" w:hAnsi="Times New Roman" w:cs="Times New Roman"/>
        </w:rPr>
        <w:t>wiedzę na temat struktur organizacyjnych w przedsiębiorstwach</w:t>
      </w:r>
    </w:p>
    <w:p w14:paraId="743CE6DF" w14:textId="2AF7231B" w:rsidR="00970B30" w:rsidRPr="001024C3" w:rsidRDefault="00A21689" w:rsidP="00A21689">
      <w:pPr>
        <w:spacing w:after="0" w:line="240" w:lineRule="auto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3. </w:t>
      </w:r>
      <w:r w:rsidR="00970B30" w:rsidRPr="001024C3">
        <w:rPr>
          <w:rFonts w:ascii="Times New Roman" w:hAnsi="Times New Roman" w:cs="Times New Roman"/>
        </w:rPr>
        <w:t xml:space="preserve">Student ma wiedzę </w:t>
      </w:r>
      <w:r w:rsidR="00227207" w:rsidRPr="001024C3">
        <w:rPr>
          <w:rFonts w:ascii="Times New Roman" w:hAnsi="Times New Roman" w:cs="Times New Roman"/>
        </w:rPr>
        <w:t>na temat konkurencyjności przedsiębiorstw oraz wewnętrznych i zewnętrznych jej determinant</w:t>
      </w:r>
      <w:r w:rsidR="00970B30" w:rsidRPr="001024C3">
        <w:rPr>
          <w:rFonts w:ascii="Times New Roman" w:hAnsi="Times New Roman" w:cs="Times New Roman"/>
        </w:rPr>
        <w:t>.</w:t>
      </w:r>
    </w:p>
    <w:p w14:paraId="5F71FA43" w14:textId="77777777" w:rsidR="00BB331E" w:rsidRPr="001024C3" w:rsidRDefault="00BB331E" w:rsidP="00A21689">
      <w:pPr>
        <w:pStyle w:val="Akapitzlist"/>
        <w:ind w:left="0"/>
        <w:rPr>
          <w:sz w:val="22"/>
          <w:szCs w:val="22"/>
        </w:rPr>
      </w:pPr>
    </w:p>
    <w:p w14:paraId="329AC2EB" w14:textId="4E740FF4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 xml:space="preserve">EFEKTY </w:t>
      </w:r>
      <w:r w:rsidR="00BB331E" w:rsidRPr="001024C3">
        <w:rPr>
          <w:rFonts w:ascii="Times New Roman" w:hAnsi="Times New Roman" w:cs="Times New Roman"/>
          <w:b/>
          <w:bCs/>
        </w:rPr>
        <w:t>UCZENIA SIĘ</w:t>
      </w:r>
    </w:p>
    <w:p w14:paraId="56E1DE67" w14:textId="2A028454" w:rsidR="00970B30" w:rsidRPr="001024C3" w:rsidRDefault="008B6186" w:rsidP="00F32F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EU</w:t>
      </w:r>
      <w:r w:rsidR="00A21689" w:rsidRPr="001024C3">
        <w:rPr>
          <w:rFonts w:ascii="Times New Roman" w:hAnsi="Times New Roman" w:cs="Times New Roman"/>
        </w:rPr>
        <w:t xml:space="preserve">1.Student </w:t>
      </w:r>
      <w:r w:rsidR="00970B30" w:rsidRPr="001024C3">
        <w:rPr>
          <w:rFonts w:ascii="Times New Roman" w:hAnsi="Times New Roman" w:cs="Times New Roman"/>
        </w:rPr>
        <w:t>posiada wiedzę teoretyczną i umiejętności praktyczne w zakresie identyfikacji</w:t>
      </w:r>
      <w:r w:rsidR="00F36298" w:rsidRPr="001024C3">
        <w:rPr>
          <w:rFonts w:ascii="Times New Roman" w:hAnsi="Times New Roman" w:cs="Times New Roman"/>
        </w:rPr>
        <w:br/>
      </w:r>
      <w:r w:rsidR="00970B30" w:rsidRPr="001024C3">
        <w:rPr>
          <w:rFonts w:ascii="Times New Roman" w:hAnsi="Times New Roman" w:cs="Times New Roman"/>
        </w:rPr>
        <w:t xml:space="preserve">i klasyfikacji </w:t>
      </w:r>
      <w:r w:rsidR="00BB331E" w:rsidRPr="001024C3">
        <w:rPr>
          <w:rFonts w:ascii="Times New Roman" w:hAnsi="Times New Roman" w:cs="Times New Roman"/>
        </w:rPr>
        <w:t>kluczowych czynników rozwoju organizacji</w:t>
      </w:r>
    </w:p>
    <w:p w14:paraId="321DFD0C" w14:textId="3D9B6002" w:rsidR="00970B30" w:rsidRPr="001024C3" w:rsidRDefault="008B6186" w:rsidP="00F32F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EU</w:t>
      </w:r>
      <w:r w:rsidR="00970B30" w:rsidRPr="001024C3">
        <w:rPr>
          <w:rFonts w:ascii="Times New Roman" w:hAnsi="Times New Roman" w:cs="Times New Roman"/>
        </w:rPr>
        <w:t>2</w:t>
      </w:r>
      <w:r w:rsidR="00A21689" w:rsidRPr="001024C3">
        <w:rPr>
          <w:rFonts w:ascii="Times New Roman" w:hAnsi="Times New Roman" w:cs="Times New Roman"/>
        </w:rPr>
        <w:t xml:space="preserve">.Student </w:t>
      </w:r>
      <w:r w:rsidR="00BB331E" w:rsidRPr="001024C3">
        <w:rPr>
          <w:rFonts w:ascii="Times New Roman" w:hAnsi="Times New Roman" w:cs="Times New Roman"/>
        </w:rPr>
        <w:t>potrafi dopasować ścieżkę rozwoju do typu i uwarunkowań funkcjonowania organizacji</w:t>
      </w:r>
      <w:r w:rsidR="00970B30" w:rsidRPr="001024C3">
        <w:rPr>
          <w:rFonts w:ascii="Times New Roman" w:hAnsi="Times New Roman" w:cs="Times New Roman"/>
        </w:rPr>
        <w:t xml:space="preserve"> </w:t>
      </w:r>
    </w:p>
    <w:p w14:paraId="438170DA" w14:textId="0CBF103C" w:rsidR="00970B30" w:rsidRPr="001024C3" w:rsidRDefault="008B6186" w:rsidP="00F32F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EU</w:t>
      </w:r>
      <w:r w:rsidR="00970B30" w:rsidRPr="001024C3">
        <w:rPr>
          <w:rFonts w:ascii="Times New Roman" w:hAnsi="Times New Roman" w:cs="Times New Roman"/>
        </w:rPr>
        <w:t>3</w:t>
      </w:r>
      <w:r w:rsidR="00A21689" w:rsidRPr="001024C3">
        <w:rPr>
          <w:rFonts w:ascii="Times New Roman" w:hAnsi="Times New Roman" w:cs="Times New Roman"/>
        </w:rPr>
        <w:t xml:space="preserve">.Student </w:t>
      </w:r>
      <w:r w:rsidR="00970B30" w:rsidRPr="001024C3">
        <w:rPr>
          <w:rFonts w:ascii="Times New Roman" w:hAnsi="Times New Roman" w:cs="Times New Roman"/>
        </w:rPr>
        <w:t xml:space="preserve">potrafi scharakteryzować  istotę  i przyczyny </w:t>
      </w:r>
      <w:r w:rsidR="00BB331E" w:rsidRPr="001024C3">
        <w:rPr>
          <w:rFonts w:ascii="Times New Roman" w:hAnsi="Times New Roman" w:cs="Times New Roman"/>
        </w:rPr>
        <w:t>wyczerpywania się modelu funkcjonowania organizacji</w:t>
      </w:r>
      <w:r w:rsidR="00970B30" w:rsidRPr="001024C3">
        <w:rPr>
          <w:rFonts w:ascii="Times New Roman" w:hAnsi="Times New Roman" w:cs="Times New Roman"/>
        </w:rPr>
        <w:t xml:space="preserve"> </w:t>
      </w:r>
    </w:p>
    <w:p w14:paraId="57D33D93" w14:textId="18DE89AB" w:rsidR="00B179EA" w:rsidRPr="001024C3" w:rsidRDefault="008B6186" w:rsidP="00F32F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EU</w:t>
      </w:r>
      <w:r w:rsidR="00970B30" w:rsidRPr="001024C3">
        <w:rPr>
          <w:rFonts w:ascii="Times New Roman" w:hAnsi="Times New Roman" w:cs="Times New Roman"/>
        </w:rPr>
        <w:t>4</w:t>
      </w:r>
      <w:r w:rsidR="00A21689" w:rsidRPr="001024C3">
        <w:rPr>
          <w:rFonts w:ascii="Times New Roman" w:hAnsi="Times New Roman" w:cs="Times New Roman"/>
        </w:rPr>
        <w:t xml:space="preserve">.Student </w:t>
      </w:r>
      <w:r w:rsidR="00970B30" w:rsidRPr="001024C3">
        <w:rPr>
          <w:rFonts w:ascii="Times New Roman" w:hAnsi="Times New Roman" w:cs="Times New Roman"/>
        </w:rPr>
        <w:t xml:space="preserve">posiada wiedzę na temat </w:t>
      </w:r>
      <w:r w:rsidR="00BB331E" w:rsidRPr="001024C3">
        <w:rPr>
          <w:rFonts w:ascii="Times New Roman" w:hAnsi="Times New Roman" w:cs="Times New Roman"/>
        </w:rPr>
        <w:t>podejść do rozwoju organizacji, struktur organizacyjnych, kultury organizacyjnej oraz czynników sukcesu organizacji</w:t>
      </w:r>
    </w:p>
    <w:p w14:paraId="2EC8BA07" w14:textId="77777777" w:rsidR="00A21689" w:rsidRPr="001024C3" w:rsidRDefault="00A21689" w:rsidP="00A21689">
      <w:pPr>
        <w:spacing w:after="0" w:line="240" w:lineRule="auto"/>
        <w:rPr>
          <w:rFonts w:ascii="Times New Roman" w:hAnsi="Times New Roman" w:cs="Times New Roman"/>
        </w:rPr>
      </w:pPr>
    </w:p>
    <w:p w14:paraId="5DEE1D32" w14:textId="627A4B41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0"/>
        <w:gridCol w:w="852"/>
      </w:tblGrid>
      <w:tr w:rsidR="001024C3" w:rsidRPr="001024C3" w14:paraId="3F59221D" w14:textId="77777777" w:rsidTr="00F36298">
        <w:trPr>
          <w:jc w:val="center"/>
        </w:trPr>
        <w:tc>
          <w:tcPr>
            <w:tcW w:w="8220" w:type="dxa"/>
          </w:tcPr>
          <w:p w14:paraId="12E2FD7B" w14:textId="361D3C2D" w:rsidR="00970B30" w:rsidRPr="001024C3" w:rsidRDefault="00970B30" w:rsidP="00A21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BC2E5E" w:rsidRPr="001024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32F9F" w:rsidRPr="001024C3">
              <w:rPr>
                <w:rFonts w:ascii="Times New Roman" w:hAnsi="Times New Roman" w:cs="Times New Roman"/>
                <w:b/>
                <w:bCs/>
              </w:rPr>
              <w:t>12</w:t>
            </w:r>
            <w:r w:rsidR="00BC2E5E" w:rsidRPr="001024C3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852" w:type="dxa"/>
          </w:tcPr>
          <w:p w14:paraId="292303E5" w14:textId="77777777" w:rsidR="00970B30" w:rsidRPr="001024C3" w:rsidRDefault="00970B30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1024C3" w:rsidRPr="001024C3" w14:paraId="1E1C4F61" w14:textId="77777777" w:rsidTr="00F36298">
        <w:trPr>
          <w:jc w:val="center"/>
        </w:trPr>
        <w:tc>
          <w:tcPr>
            <w:tcW w:w="8220" w:type="dxa"/>
            <w:vAlign w:val="center"/>
          </w:tcPr>
          <w:p w14:paraId="597E75AB" w14:textId="51E2589E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W1. Ewolucjonizm w zarządzaniu; teoria organizacji. </w:t>
            </w:r>
          </w:p>
        </w:tc>
        <w:tc>
          <w:tcPr>
            <w:tcW w:w="852" w:type="dxa"/>
          </w:tcPr>
          <w:p w14:paraId="637517BB" w14:textId="34E208B5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3ED1393A" w14:textId="77777777" w:rsidTr="00F36298">
        <w:trPr>
          <w:jc w:val="center"/>
        </w:trPr>
        <w:tc>
          <w:tcPr>
            <w:tcW w:w="8220" w:type="dxa"/>
            <w:vAlign w:val="center"/>
          </w:tcPr>
          <w:p w14:paraId="3F1E0C0A" w14:textId="649B08D8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W2. Teoria interesariuszy a funkcjonowanie organizacji; interesariusze wewnętrzni i zewnętrzni</w:t>
            </w:r>
          </w:p>
        </w:tc>
        <w:tc>
          <w:tcPr>
            <w:tcW w:w="852" w:type="dxa"/>
          </w:tcPr>
          <w:p w14:paraId="7EC0A043" w14:textId="5E74D155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02C47A1A" w14:textId="77777777" w:rsidTr="00F36298">
        <w:trPr>
          <w:jc w:val="center"/>
        </w:trPr>
        <w:tc>
          <w:tcPr>
            <w:tcW w:w="8220" w:type="dxa"/>
            <w:vAlign w:val="center"/>
          </w:tcPr>
          <w:p w14:paraId="7B8D4EE4" w14:textId="28C62A17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W3. Struktury organizacyjne, współczesne koncepcje rozwoju organizacji   </w:t>
            </w:r>
          </w:p>
        </w:tc>
        <w:tc>
          <w:tcPr>
            <w:tcW w:w="852" w:type="dxa"/>
          </w:tcPr>
          <w:p w14:paraId="77188573" w14:textId="428F91F4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1830A24D" w14:textId="77777777" w:rsidTr="00F36298">
        <w:trPr>
          <w:jc w:val="center"/>
        </w:trPr>
        <w:tc>
          <w:tcPr>
            <w:tcW w:w="8220" w:type="dxa"/>
            <w:vAlign w:val="center"/>
          </w:tcPr>
          <w:p w14:paraId="468CEB85" w14:textId="2AAF2D59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W4. Elastyczność organizacji; dynamiczne ujęcie organizacji </w:t>
            </w:r>
          </w:p>
        </w:tc>
        <w:tc>
          <w:tcPr>
            <w:tcW w:w="852" w:type="dxa"/>
          </w:tcPr>
          <w:p w14:paraId="27343060" w14:textId="18DF22F2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7A7506FD" w14:textId="77777777" w:rsidTr="00F36298">
        <w:trPr>
          <w:jc w:val="center"/>
        </w:trPr>
        <w:tc>
          <w:tcPr>
            <w:tcW w:w="8220" w:type="dxa"/>
            <w:vAlign w:val="center"/>
          </w:tcPr>
          <w:p w14:paraId="1CCF2C22" w14:textId="1D6B71DF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W5. Systemy i sieci funkcjonowania organizacji, Wirtualizacja i digitalizacja organizacji</w:t>
            </w:r>
          </w:p>
        </w:tc>
        <w:tc>
          <w:tcPr>
            <w:tcW w:w="852" w:type="dxa"/>
          </w:tcPr>
          <w:p w14:paraId="52DCC4C1" w14:textId="2D394BDA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4FB740B9" w14:textId="77777777" w:rsidTr="00F36298">
        <w:trPr>
          <w:jc w:val="center"/>
        </w:trPr>
        <w:tc>
          <w:tcPr>
            <w:tcW w:w="8220" w:type="dxa"/>
            <w:vAlign w:val="center"/>
          </w:tcPr>
          <w:p w14:paraId="769A00CF" w14:textId="3DFC36E1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W6. Przywództwo i władza w organizacji</w:t>
            </w:r>
          </w:p>
        </w:tc>
        <w:tc>
          <w:tcPr>
            <w:tcW w:w="852" w:type="dxa"/>
          </w:tcPr>
          <w:p w14:paraId="0D1DEA6E" w14:textId="7F7F8123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23809C27" w14:textId="77777777" w:rsidTr="00F36298">
        <w:trPr>
          <w:jc w:val="center"/>
        </w:trPr>
        <w:tc>
          <w:tcPr>
            <w:tcW w:w="8220" w:type="dxa"/>
            <w:vAlign w:val="center"/>
          </w:tcPr>
          <w:p w14:paraId="443ACCFA" w14:textId="0FD2186D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W7. Różne podejścia do zarządzania organizacjami: zasobowe, pozycyjne, procesowe</w:t>
            </w:r>
          </w:p>
        </w:tc>
        <w:tc>
          <w:tcPr>
            <w:tcW w:w="852" w:type="dxa"/>
          </w:tcPr>
          <w:p w14:paraId="1ED66F82" w14:textId="214CC455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509AFBB1" w14:textId="77777777" w:rsidTr="00F36298">
        <w:trPr>
          <w:jc w:val="center"/>
        </w:trPr>
        <w:tc>
          <w:tcPr>
            <w:tcW w:w="8220" w:type="dxa"/>
            <w:vAlign w:val="center"/>
          </w:tcPr>
          <w:p w14:paraId="17F35A6A" w14:textId="15D9FDF9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W8. Filozofia rozwoju i doskonalenia organizacji</w:t>
            </w:r>
          </w:p>
        </w:tc>
        <w:tc>
          <w:tcPr>
            <w:tcW w:w="852" w:type="dxa"/>
          </w:tcPr>
          <w:p w14:paraId="6DE04A9B" w14:textId="490E9BED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0529533E" w14:textId="77777777" w:rsidTr="00F36298">
        <w:trPr>
          <w:jc w:val="center"/>
        </w:trPr>
        <w:tc>
          <w:tcPr>
            <w:tcW w:w="8220" w:type="dxa"/>
            <w:vAlign w:val="center"/>
          </w:tcPr>
          <w:p w14:paraId="64B697FB" w14:textId="66F1074E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W9. Modele organizacji: organizacja ucząca się, wirtualna, fraktalna</w:t>
            </w:r>
          </w:p>
        </w:tc>
        <w:tc>
          <w:tcPr>
            <w:tcW w:w="852" w:type="dxa"/>
          </w:tcPr>
          <w:p w14:paraId="4BF15A7D" w14:textId="757F8D73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7917C04A" w14:textId="77777777" w:rsidTr="00F36298">
        <w:trPr>
          <w:jc w:val="center"/>
        </w:trPr>
        <w:tc>
          <w:tcPr>
            <w:tcW w:w="8220" w:type="dxa"/>
            <w:vAlign w:val="center"/>
          </w:tcPr>
          <w:p w14:paraId="1D6B1F3B" w14:textId="47B230F9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W10. Przesłanki do rozwoju organizacji, metody identyfikacji potrzeb rozwojowych</w:t>
            </w:r>
          </w:p>
        </w:tc>
        <w:tc>
          <w:tcPr>
            <w:tcW w:w="852" w:type="dxa"/>
          </w:tcPr>
          <w:p w14:paraId="3199ECA2" w14:textId="0E90D124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27F9F615" w14:textId="77777777" w:rsidTr="00F36298">
        <w:trPr>
          <w:jc w:val="center"/>
        </w:trPr>
        <w:tc>
          <w:tcPr>
            <w:tcW w:w="8220" w:type="dxa"/>
            <w:vAlign w:val="center"/>
          </w:tcPr>
          <w:p w14:paraId="1F38D4FD" w14:textId="1A0DA10B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W11. Modele i ścieżki rozwoju organizacji</w:t>
            </w:r>
          </w:p>
        </w:tc>
        <w:tc>
          <w:tcPr>
            <w:tcW w:w="852" w:type="dxa"/>
          </w:tcPr>
          <w:p w14:paraId="624FBC5C" w14:textId="6B767109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6554C25C" w14:textId="77777777" w:rsidTr="00F36298">
        <w:trPr>
          <w:jc w:val="center"/>
        </w:trPr>
        <w:tc>
          <w:tcPr>
            <w:tcW w:w="8220" w:type="dxa"/>
            <w:vAlign w:val="center"/>
          </w:tcPr>
          <w:p w14:paraId="3B62433E" w14:textId="17E7DBA5" w:rsidR="00CB5700" w:rsidRPr="001024C3" w:rsidRDefault="00CB5700" w:rsidP="00CB5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lastRenderedPageBreak/>
              <w:t xml:space="preserve">W12. Mierniki sprawności organizacji </w:t>
            </w:r>
          </w:p>
        </w:tc>
        <w:tc>
          <w:tcPr>
            <w:tcW w:w="852" w:type="dxa"/>
          </w:tcPr>
          <w:p w14:paraId="43BA8388" w14:textId="31335EEA" w:rsidR="00CB5700" w:rsidRPr="001024C3" w:rsidRDefault="00CB5700" w:rsidP="00CB5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00C6EFDC" w14:textId="77777777" w:rsidTr="00F36298">
        <w:trPr>
          <w:jc w:val="center"/>
        </w:trPr>
        <w:tc>
          <w:tcPr>
            <w:tcW w:w="8220" w:type="dxa"/>
          </w:tcPr>
          <w:p w14:paraId="4D5BD2C6" w14:textId="6653FB01" w:rsidR="00970B30" w:rsidRPr="001024C3" w:rsidRDefault="00970B30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  <w:r w:rsidR="00B74CAD" w:rsidRPr="001024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32F9F" w:rsidRPr="001024C3">
              <w:rPr>
                <w:rFonts w:ascii="Times New Roman" w:hAnsi="Times New Roman" w:cs="Times New Roman"/>
                <w:b/>
                <w:bCs/>
              </w:rPr>
              <w:t>15</w:t>
            </w:r>
            <w:r w:rsidR="00B74CAD" w:rsidRPr="001024C3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852" w:type="dxa"/>
          </w:tcPr>
          <w:p w14:paraId="56B1DF0E" w14:textId="77777777" w:rsidR="00970B30" w:rsidRPr="001024C3" w:rsidRDefault="00970B30" w:rsidP="00BC2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1024C3" w:rsidRPr="001024C3" w14:paraId="0D62DC59" w14:textId="77777777" w:rsidTr="004E714C">
        <w:trPr>
          <w:jc w:val="center"/>
        </w:trPr>
        <w:tc>
          <w:tcPr>
            <w:tcW w:w="8220" w:type="dxa"/>
          </w:tcPr>
          <w:p w14:paraId="6AEC813E" w14:textId="08D678E9" w:rsidR="00115B82" w:rsidRPr="001024C3" w:rsidRDefault="00115B82" w:rsidP="00115B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C1. Zajęcia organizacyjne</w:t>
            </w:r>
          </w:p>
        </w:tc>
        <w:tc>
          <w:tcPr>
            <w:tcW w:w="852" w:type="dxa"/>
          </w:tcPr>
          <w:p w14:paraId="0E271BD1" w14:textId="34BE3393" w:rsidR="00115B82" w:rsidRPr="001024C3" w:rsidRDefault="00115B82" w:rsidP="00115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024C3" w:rsidRPr="001024C3" w14:paraId="118A0F1C" w14:textId="77777777" w:rsidTr="004E714C">
        <w:trPr>
          <w:jc w:val="center"/>
        </w:trPr>
        <w:tc>
          <w:tcPr>
            <w:tcW w:w="8220" w:type="dxa"/>
          </w:tcPr>
          <w:p w14:paraId="24ABF762" w14:textId="5FE20F33" w:rsidR="00115B82" w:rsidRPr="001024C3" w:rsidRDefault="00115B82" w:rsidP="00115B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C2-C3. Identyfikacja interesariuszy organizacji</w:t>
            </w:r>
          </w:p>
        </w:tc>
        <w:tc>
          <w:tcPr>
            <w:tcW w:w="852" w:type="dxa"/>
          </w:tcPr>
          <w:p w14:paraId="743E3527" w14:textId="32919707" w:rsidR="00115B82" w:rsidRPr="001024C3" w:rsidRDefault="00115B82" w:rsidP="00115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2</w:t>
            </w:r>
          </w:p>
        </w:tc>
      </w:tr>
      <w:tr w:rsidR="001024C3" w:rsidRPr="001024C3" w14:paraId="07B4DA9D" w14:textId="77777777" w:rsidTr="004E714C">
        <w:trPr>
          <w:jc w:val="center"/>
        </w:trPr>
        <w:tc>
          <w:tcPr>
            <w:tcW w:w="8220" w:type="dxa"/>
          </w:tcPr>
          <w:p w14:paraId="7872550C" w14:textId="17D0C5A6" w:rsidR="00115B82" w:rsidRPr="001024C3" w:rsidRDefault="00115B82" w:rsidP="00115B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C3-C4. Mierniki rozwoju i sprawności funkcjonowania organizacji</w:t>
            </w:r>
          </w:p>
        </w:tc>
        <w:tc>
          <w:tcPr>
            <w:tcW w:w="852" w:type="dxa"/>
          </w:tcPr>
          <w:p w14:paraId="5535B02F" w14:textId="366B981A" w:rsidR="00115B82" w:rsidRPr="001024C3" w:rsidRDefault="00115B82" w:rsidP="00115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2</w:t>
            </w:r>
          </w:p>
        </w:tc>
      </w:tr>
      <w:tr w:rsidR="001024C3" w:rsidRPr="001024C3" w14:paraId="32920395" w14:textId="77777777" w:rsidTr="004E714C">
        <w:trPr>
          <w:jc w:val="center"/>
        </w:trPr>
        <w:tc>
          <w:tcPr>
            <w:tcW w:w="8220" w:type="dxa"/>
          </w:tcPr>
          <w:p w14:paraId="40335CDA" w14:textId="180FE148" w:rsidR="00115B82" w:rsidRPr="001024C3" w:rsidRDefault="00115B82" w:rsidP="00115B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C5-C6. Design </w:t>
            </w:r>
            <w:proofErr w:type="spellStart"/>
            <w:r w:rsidRPr="001024C3">
              <w:rPr>
                <w:rFonts w:ascii="Times New Roman" w:hAnsi="Times New Roman" w:cs="Times New Roman"/>
              </w:rPr>
              <w:t>Thinking</w:t>
            </w:r>
            <w:proofErr w:type="spellEnd"/>
            <w:r w:rsidRPr="001024C3">
              <w:rPr>
                <w:rFonts w:ascii="Times New Roman" w:hAnsi="Times New Roman" w:cs="Times New Roman"/>
              </w:rPr>
              <w:t xml:space="preserve"> jako sposób na doskonalenie usług </w:t>
            </w:r>
          </w:p>
        </w:tc>
        <w:tc>
          <w:tcPr>
            <w:tcW w:w="852" w:type="dxa"/>
          </w:tcPr>
          <w:p w14:paraId="0D7DEA4B" w14:textId="47AB61D1" w:rsidR="00115B82" w:rsidRPr="001024C3" w:rsidRDefault="00115B82" w:rsidP="00115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2</w:t>
            </w:r>
          </w:p>
        </w:tc>
      </w:tr>
      <w:tr w:rsidR="001024C3" w:rsidRPr="001024C3" w14:paraId="7934FED5" w14:textId="77777777" w:rsidTr="004E714C">
        <w:trPr>
          <w:jc w:val="center"/>
        </w:trPr>
        <w:tc>
          <w:tcPr>
            <w:tcW w:w="8220" w:type="dxa"/>
          </w:tcPr>
          <w:p w14:paraId="26A037C8" w14:textId="25AD75A3" w:rsidR="00115B82" w:rsidRPr="001024C3" w:rsidRDefault="00115B82" w:rsidP="00115B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C7-C8. Wdrażanie innowacji w celu doskonalenie i rozwoju organizacji</w:t>
            </w:r>
          </w:p>
        </w:tc>
        <w:tc>
          <w:tcPr>
            <w:tcW w:w="852" w:type="dxa"/>
          </w:tcPr>
          <w:p w14:paraId="6B88C686" w14:textId="3BC447D1" w:rsidR="00115B82" w:rsidRPr="001024C3" w:rsidRDefault="00115B82" w:rsidP="00115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2</w:t>
            </w:r>
          </w:p>
        </w:tc>
      </w:tr>
      <w:tr w:rsidR="001024C3" w:rsidRPr="001024C3" w14:paraId="52ED38D4" w14:textId="77777777" w:rsidTr="004E714C">
        <w:trPr>
          <w:jc w:val="center"/>
        </w:trPr>
        <w:tc>
          <w:tcPr>
            <w:tcW w:w="8220" w:type="dxa"/>
          </w:tcPr>
          <w:p w14:paraId="012130D6" w14:textId="5B12C88A" w:rsidR="00115B82" w:rsidRPr="001024C3" w:rsidRDefault="00115B82" w:rsidP="00115B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C9-C10. Doskonalenie organizacji w ujęciu </w:t>
            </w:r>
            <w:proofErr w:type="spellStart"/>
            <w:r w:rsidRPr="001024C3">
              <w:rPr>
                <w:rFonts w:ascii="Times New Roman" w:hAnsi="Times New Roman" w:cs="Times New Roman"/>
              </w:rPr>
              <w:t>kaizena</w:t>
            </w:r>
            <w:proofErr w:type="spellEnd"/>
          </w:p>
        </w:tc>
        <w:tc>
          <w:tcPr>
            <w:tcW w:w="852" w:type="dxa"/>
          </w:tcPr>
          <w:p w14:paraId="715B342B" w14:textId="4DFD1E46" w:rsidR="00115B82" w:rsidRPr="001024C3" w:rsidRDefault="00115B82" w:rsidP="00115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2</w:t>
            </w:r>
          </w:p>
        </w:tc>
      </w:tr>
      <w:tr w:rsidR="001024C3" w:rsidRPr="001024C3" w14:paraId="5AC43569" w14:textId="77777777" w:rsidTr="004E714C">
        <w:trPr>
          <w:jc w:val="center"/>
        </w:trPr>
        <w:tc>
          <w:tcPr>
            <w:tcW w:w="8220" w:type="dxa"/>
          </w:tcPr>
          <w:p w14:paraId="71A9EEE9" w14:textId="1895BB21" w:rsidR="00115B82" w:rsidRPr="001024C3" w:rsidRDefault="00115B82" w:rsidP="00115B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C12-C13. Ewaluacja jako narzędzie doskonalenia organizacji</w:t>
            </w:r>
          </w:p>
        </w:tc>
        <w:tc>
          <w:tcPr>
            <w:tcW w:w="852" w:type="dxa"/>
          </w:tcPr>
          <w:p w14:paraId="1F3F4EF1" w14:textId="4971E829" w:rsidR="00115B82" w:rsidRPr="001024C3" w:rsidRDefault="00115B82" w:rsidP="00115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2</w:t>
            </w:r>
          </w:p>
        </w:tc>
      </w:tr>
      <w:tr w:rsidR="001024C3" w:rsidRPr="001024C3" w14:paraId="3AB6BB0F" w14:textId="77777777" w:rsidTr="004E714C">
        <w:trPr>
          <w:jc w:val="center"/>
        </w:trPr>
        <w:tc>
          <w:tcPr>
            <w:tcW w:w="8220" w:type="dxa"/>
          </w:tcPr>
          <w:p w14:paraId="17244158" w14:textId="0DDF7A4C" w:rsidR="00115B82" w:rsidRPr="001024C3" w:rsidRDefault="00115B82" w:rsidP="00115B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C14. Zarządzanie firmą w XXI wieku- doskonalenie i rozwój </w:t>
            </w:r>
          </w:p>
        </w:tc>
        <w:tc>
          <w:tcPr>
            <w:tcW w:w="852" w:type="dxa"/>
          </w:tcPr>
          <w:p w14:paraId="64EB8769" w14:textId="128C02E6" w:rsidR="00115B82" w:rsidRPr="001024C3" w:rsidRDefault="00115B82" w:rsidP="00115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  <w:tr w:rsidR="00115B82" w:rsidRPr="001024C3" w14:paraId="28F301BF" w14:textId="77777777" w:rsidTr="004E714C">
        <w:trPr>
          <w:jc w:val="center"/>
        </w:trPr>
        <w:tc>
          <w:tcPr>
            <w:tcW w:w="8220" w:type="dxa"/>
          </w:tcPr>
          <w:p w14:paraId="24F44716" w14:textId="7C2DCC1E" w:rsidR="00115B82" w:rsidRPr="001024C3" w:rsidRDefault="00115B82" w:rsidP="00115B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C15. Kolokwium zaliczeniowe</w:t>
            </w:r>
          </w:p>
        </w:tc>
        <w:tc>
          <w:tcPr>
            <w:tcW w:w="852" w:type="dxa"/>
          </w:tcPr>
          <w:p w14:paraId="4A57E4D8" w14:textId="18FE221B" w:rsidR="00115B82" w:rsidRPr="001024C3" w:rsidRDefault="00115B82" w:rsidP="00115B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</w:t>
            </w:r>
          </w:p>
        </w:tc>
      </w:tr>
    </w:tbl>
    <w:p w14:paraId="6F69CFA7" w14:textId="77777777" w:rsidR="00115B82" w:rsidRPr="001024C3" w:rsidRDefault="00115B82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C116886" w14:textId="51637419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NARZĘDZIA DYDAKTYCZNE</w:t>
      </w:r>
    </w:p>
    <w:p w14:paraId="12E3A597" w14:textId="4A2E33C9" w:rsidR="00D24F20" w:rsidRPr="001024C3" w:rsidRDefault="00B74CAD" w:rsidP="00B74CAD">
      <w:pPr>
        <w:spacing w:after="0" w:line="240" w:lineRule="auto"/>
        <w:ind w:left="-284" w:firstLine="284"/>
        <w:contextualSpacing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1. P</w:t>
      </w:r>
      <w:r w:rsidR="00D24F20" w:rsidRPr="001024C3">
        <w:rPr>
          <w:rFonts w:ascii="Times New Roman" w:hAnsi="Times New Roman" w:cs="Times New Roman"/>
        </w:rPr>
        <w:t>rezentacja Power Point</w:t>
      </w:r>
      <w:r w:rsidR="006D22F0" w:rsidRPr="001024C3">
        <w:rPr>
          <w:rFonts w:ascii="Times New Roman" w:hAnsi="Times New Roman" w:cs="Times New Roman"/>
        </w:rPr>
        <w:t>.</w:t>
      </w:r>
    </w:p>
    <w:p w14:paraId="42543B37" w14:textId="69857511" w:rsidR="00D24F20" w:rsidRPr="001024C3" w:rsidRDefault="00B74CAD" w:rsidP="00B74CAD">
      <w:pPr>
        <w:spacing w:after="0" w:line="240" w:lineRule="auto"/>
        <w:ind w:left="-284" w:firstLine="284"/>
        <w:contextualSpacing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2. T</w:t>
      </w:r>
      <w:r w:rsidR="00D24F20" w:rsidRPr="001024C3">
        <w:rPr>
          <w:rFonts w:ascii="Times New Roman" w:hAnsi="Times New Roman" w:cs="Times New Roman"/>
        </w:rPr>
        <w:t>ablica, kreda, mazaki</w:t>
      </w:r>
      <w:r w:rsidR="006D22F0" w:rsidRPr="001024C3">
        <w:rPr>
          <w:rFonts w:ascii="Times New Roman" w:hAnsi="Times New Roman" w:cs="Times New Roman"/>
        </w:rPr>
        <w:t>.</w:t>
      </w:r>
    </w:p>
    <w:p w14:paraId="34709103" w14:textId="3FE8FF38" w:rsidR="00D24F20" w:rsidRPr="001024C3" w:rsidRDefault="00B74CAD" w:rsidP="00B74CAD">
      <w:pPr>
        <w:spacing w:after="0" w:line="240" w:lineRule="auto"/>
        <w:ind w:left="-284" w:firstLine="284"/>
        <w:contextualSpacing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3. F</w:t>
      </w:r>
      <w:r w:rsidR="00E246D4" w:rsidRPr="001024C3">
        <w:rPr>
          <w:rFonts w:ascii="Times New Roman" w:hAnsi="Times New Roman" w:cs="Times New Roman"/>
        </w:rPr>
        <w:t>ormularze ćwiczeń</w:t>
      </w:r>
      <w:r w:rsidR="006D22F0" w:rsidRPr="001024C3">
        <w:rPr>
          <w:rFonts w:ascii="Times New Roman" w:hAnsi="Times New Roman" w:cs="Times New Roman"/>
        </w:rPr>
        <w:t>.</w:t>
      </w:r>
    </w:p>
    <w:p w14:paraId="5D77E65F" w14:textId="6893CC5A" w:rsidR="00D24F20" w:rsidRPr="001024C3" w:rsidRDefault="00B74CAD" w:rsidP="00B74CAD">
      <w:pPr>
        <w:spacing w:after="0" w:line="240" w:lineRule="auto"/>
        <w:ind w:left="-284" w:firstLine="284"/>
        <w:contextualSpacing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4. S</w:t>
      </w:r>
      <w:r w:rsidR="00E246D4" w:rsidRPr="001024C3">
        <w:rPr>
          <w:rFonts w:ascii="Times New Roman" w:hAnsi="Times New Roman" w:cs="Times New Roman"/>
        </w:rPr>
        <w:t>tudia przypadków</w:t>
      </w:r>
      <w:r w:rsidR="006D22F0" w:rsidRPr="001024C3">
        <w:rPr>
          <w:rFonts w:ascii="Times New Roman" w:hAnsi="Times New Roman" w:cs="Times New Roman"/>
        </w:rPr>
        <w:t>.</w:t>
      </w:r>
    </w:p>
    <w:p w14:paraId="5BCDB2E3" w14:textId="77777777" w:rsidR="00952335" w:rsidRPr="001024C3" w:rsidRDefault="00952335" w:rsidP="00A21689">
      <w:pPr>
        <w:pStyle w:val="Akapitzlist"/>
        <w:ind w:left="0"/>
        <w:contextualSpacing/>
        <w:rPr>
          <w:sz w:val="22"/>
          <w:szCs w:val="22"/>
        </w:rPr>
      </w:pPr>
    </w:p>
    <w:p w14:paraId="7D548946" w14:textId="72AD8A7C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66BEC2AC" w14:textId="21DB4127" w:rsidR="00D410CB" w:rsidRPr="001024C3" w:rsidRDefault="00D410CB" w:rsidP="00D410CB">
      <w:pPr>
        <w:spacing w:after="0" w:line="240" w:lineRule="auto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F1. Praca w grupach</w:t>
      </w:r>
      <w:r w:rsidR="006D22F0" w:rsidRPr="001024C3">
        <w:rPr>
          <w:rFonts w:ascii="Times New Roman" w:hAnsi="Times New Roman" w:cs="Times New Roman"/>
        </w:rPr>
        <w:t>.</w:t>
      </w:r>
      <w:r w:rsidRPr="001024C3">
        <w:rPr>
          <w:rFonts w:ascii="Times New Roman" w:hAnsi="Times New Roman" w:cs="Times New Roman"/>
        </w:rPr>
        <w:t xml:space="preserve"> </w:t>
      </w:r>
    </w:p>
    <w:p w14:paraId="7AD253F0" w14:textId="735F2E7C" w:rsidR="00D410CB" w:rsidRPr="001024C3" w:rsidRDefault="00D410CB" w:rsidP="00D410CB">
      <w:pPr>
        <w:spacing w:after="0" w:line="240" w:lineRule="auto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P1. Kolokwium zaliczeniowe</w:t>
      </w:r>
      <w:r w:rsidR="006D22F0" w:rsidRPr="001024C3">
        <w:rPr>
          <w:rFonts w:ascii="Times New Roman" w:hAnsi="Times New Roman" w:cs="Times New Roman"/>
        </w:rPr>
        <w:t>.</w:t>
      </w:r>
      <w:r w:rsidRPr="001024C3">
        <w:rPr>
          <w:rFonts w:ascii="Times New Roman" w:hAnsi="Times New Roman" w:cs="Times New Roman"/>
        </w:rPr>
        <w:t xml:space="preserve"> </w:t>
      </w:r>
    </w:p>
    <w:p w14:paraId="06A6A2CC" w14:textId="25874987" w:rsidR="00D410CB" w:rsidRPr="001024C3" w:rsidRDefault="00D410CB" w:rsidP="00D410CB">
      <w:pPr>
        <w:spacing w:after="0" w:line="240" w:lineRule="auto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P2. Egzamin</w:t>
      </w:r>
      <w:r w:rsidR="006D22F0" w:rsidRPr="001024C3">
        <w:rPr>
          <w:rFonts w:ascii="Times New Roman" w:hAnsi="Times New Roman" w:cs="Times New Roman"/>
        </w:rPr>
        <w:t>.</w:t>
      </w:r>
    </w:p>
    <w:p w14:paraId="3F53179D" w14:textId="77777777" w:rsidR="00FC5AD4" w:rsidRPr="001024C3" w:rsidRDefault="00FC5AD4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EC35067" w14:textId="71BDB773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1453"/>
        <w:gridCol w:w="1246"/>
        <w:gridCol w:w="1406"/>
      </w:tblGrid>
      <w:tr w:rsidR="001024C3" w:rsidRPr="001024C3" w14:paraId="6FE9C983" w14:textId="77777777" w:rsidTr="001C6F8E">
        <w:tc>
          <w:tcPr>
            <w:tcW w:w="6410" w:type="dxa"/>
            <w:gridSpan w:val="2"/>
            <w:vMerge w:val="restart"/>
          </w:tcPr>
          <w:p w14:paraId="415E7716" w14:textId="77777777" w:rsidR="00FC5AD4" w:rsidRPr="001024C3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652" w:type="dxa"/>
            <w:gridSpan w:val="2"/>
          </w:tcPr>
          <w:p w14:paraId="600B5597" w14:textId="77777777" w:rsidR="00FC5AD4" w:rsidRPr="001024C3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</w:t>
            </w:r>
          </w:p>
          <w:p w14:paraId="2DDF7073" w14:textId="77777777" w:rsidR="00FC5AD4" w:rsidRPr="001024C3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zrealizowanie aktywności</w:t>
            </w:r>
          </w:p>
        </w:tc>
      </w:tr>
      <w:tr w:rsidR="001024C3" w:rsidRPr="001024C3" w14:paraId="14ACA988" w14:textId="77777777" w:rsidTr="001C6F8E">
        <w:tc>
          <w:tcPr>
            <w:tcW w:w="6410" w:type="dxa"/>
            <w:gridSpan w:val="2"/>
            <w:vMerge/>
          </w:tcPr>
          <w:p w14:paraId="76E48958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</w:p>
        </w:tc>
        <w:tc>
          <w:tcPr>
            <w:tcW w:w="1246" w:type="dxa"/>
          </w:tcPr>
          <w:p w14:paraId="3875DE65" w14:textId="77777777" w:rsidR="00FC5AD4" w:rsidRPr="001024C3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[h]</w:t>
            </w:r>
          </w:p>
        </w:tc>
        <w:tc>
          <w:tcPr>
            <w:tcW w:w="1406" w:type="dxa"/>
          </w:tcPr>
          <w:p w14:paraId="1CE1920C" w14:textId="77777777" w:rsidR="00FC5AD4" w:rsidRPr="001024C3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ECTS</w:t>
            </w:r>
          </w:p>
        </w:tc>
      </w:tr>
      <w:tr w:rsidR="001024C3" w:rsidRPr="001024C3" w14:paraId="5CBD458B" w14:textId="77777777" w:rsidTr="001C6F8E">
        <w:tc>
          <w:tcPr>
            <w:tcW w:w="4957" w:type="dxa"/>
          </w:tcPr>
          <w:p w14:paraId="3EF091B6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453" w:type="dxa"/>
          </w:tcPr>
          <w:p w14:paraId="2E12BBA6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246" w:type="dxa"/>
          </w:tcPr>
          <w:p w14:paraId="1FB5A28D" w14:textId="456D50C1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12</w:t>
            </w:r>
          </w:p>
        </w:tc>
        <w:tc>
          <w:tcPr>
            <w:tcW w:w="1406" w:type="dxa"/>
          </w:tcPr>
          <w:p w14:paraId="1629CD7F" w14:textId="2689718F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0,48</w:t>
            </w:r>
          </w:p>
        </w:tc>
      </w:tr>
      <w:tr w:rsidR="001024C3" w:rsidRPr="001024C3" w14:paraId="35261E36" w14:textId="77777777" w:rsidTr="001C6F8E">
        <w:tc>
          <w:tcPr>
            <w:tcW w:w="4957" w:type="dxa"/>
          </w:tcPr>
          <w:p w14:paraId="6421DF7A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453" w:type="dxa"/>
          </w:tcPr>
          <w:p w14:paraId="02874070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246" w:type="dxa"/>
          </w:tcPr>
          <w:p w14:paraId="19BFB87F" w14:textId="62FEF2BA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15</w:t>
            </w:r>
          </w:p>
        </w:tc>
        <w:tc>
          <w:tcPr>
            <w:tcW w:w="1406" w:type="dxa"/>
          </w:tcPr>
          <w:p w14:paraId="6B158F44" w14:textId="0A7D709E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0,60</w:t>
            </w:r>
          </w:p>
        </w:tc>
      </w:tr>
      <w:tr w:rsidR="001024C3" w:rsidRPr="001024C3" w14:paraId="19765744" w14:textId="77777777" w:rsidTr="001C6F8E">
        <w:tc>
          <w:tcPr>
            <w:tcW w:w="6410" w:type="dxa"/>
            <w:gridSpan w:val="2"/>
          </w:tcPr>
          <w:p w14:paraId="1261D6DC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1246" w:type="dxa"/>
          </w:tcPr>
          <w:p w14:paraId="4E7C7636" w14:textId="24D00FBE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31</w:t>
            </w:r>
          </w:p>
        </w:tc>
        <w:tc>
          <w:tcPr>
            <w:tcW w:w="1406" w:type="dxa"/>
          </w:tcPr>
          <w:p w14:paraId="17CFC99D" w14:textId="7891A506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1,24</w:t>
            </w:r>
          </w:p>
        </w:tc>
      </w:tr>
      <w:tr w:rsidR="001024C3" w:rsidRPr="001024C3" w14:paraId="645F5189" w14:textId="77777777" w:rsidTr="001C6F8E">
        <w:tc>
          <w:tcPr>
            <w:tcW w:w="6410" w:type="dxa"/>
            <w:gridSpan w:val="2"/>
          </w:tcPr>
          <w:p w14:paraId="37B0A268" w14:textId="0B3A6794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Przygotowanie do kolokwium i egzaminu</w:t>
            </w:r>
          </w:p>
        </w:tc>
        <w:tc>
          <w:tcPr>
            <w:tcW w:w="1246" w:type="dxa"/>
          </w:tcPr>
          <w:p w14:paraId="0E533D69" w14:textId="4A143746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34</w:t>
            </w:r>
          </w:p>
        </w:tc>
        <w:tc>
          <w:tcPr>
            <w:tcW w:w="1406" w:type="dxa"/>
          </w:tcPr>
          <w:p w14:paraId="2A679F84" w14:textId="162C9FD4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1,36</w:t>
            </w:r>
          </w:p>
        </w:tc>
      </w:tr>
      <w:tr w:rsidR="001024C3" w:rsidRPr="001024C3" w14:paraId="532B0F98" w14:textId="77777777" w:rsidTr="001C6F8E">
        <w:tc>
          <w:tcPr>
            <w:tcW w:w="6410" w:type="dxa"/>
            <w:gridSpan w:val="2"/>
          </w:tcPr>
          <w:p w14:paraId="37C7D2A8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Zapoznanie z literaturą przedmiotu</w:t>
            </w:r>
          </w:p>
        </w:tc>
        <w:tc>
          <w:tcPr>
            <w:tcW w:w="1246" w:type="dxa"/>
          </w:tcPr>
          <w:p w14:paraId="07E9415D" w14:textId="09912BC2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25</w:t>
            </w:r>
          </w:p>
        </w:tc>
        <w:tc>
          <w:tcPr>
            <w:tcW w:w="1406" w:type="dxa"/>
          </w:tcPr>
          <w:p w14:paraId="1A7D4775" w14:textId="3B35FCC0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1,00</w:t>
            </w:r>
          </w:p>
        </w:tc>
      </w:tr>
      <w:tr w:rsidR="001024C3" w:rsidRPr="001024C3" w14:paraId="19DF854A" w14:textId="77777777" w:rsidTr="001C6F8E">
        <w:tc>
          <w:tcPr>
            <w:tcW w:w="6410" w:type="dxa"/>
            <w:gridSpan w:val="2"/>
          </w:tcPr>
          <w:p w14:paraId="52FE26B9" w14:textId="015836A1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 xml:space="preserve">Egzamin </w:t>
            </w:r>
          </w:p>
        </w:tc>
        <w:tc>
          <w:tcPr>
            <w:tcW w:w="1246" w:type="dxa"/>
          </w:tcPr>
          <w:p w14:paraId="7B2058E0" w14:textId="3034738A" w:rsidR="00FC5AD4" w:rsidRPr="001024C3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3</w:t>
            </w:r>
          </w:p>
        </w:tc>
        <w:tc>
          <w:tcPr>
            <w:tcW w:w="1406" w:type="dxa"/>
          </w:tcPr>
          <w:p w14:paraId="22FE8921" w14:textId="147A3EE6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0,12</w:t>
            </w:r>
          </w:p>
        </w:tc>
      </w:tr>
      <w:tr w:rsidR="001024C3" w:rsidRPr="001024C3" w14:paraId="3564BE0D" w14:textId="77777777" w:rsidTr="001C6F8E">
        <w:tc>
          <w:tcPr>
            <w:tcW w:w="6410" w:type="dxa"/>
            <w:gridSpan w:val="2"/>
          </w:tcPr>
          <w:p w14:paraId="36022DFC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246" w:type="dxa"/>
          </w:tcPr>
          <w:p w14:paraId="0CAAE861" w14:textId="77777777" w:rsidR="00FC5AD4" w:rsidRPr="001024C3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Cs/>
                <w:lang w:eastAsia="pl-PL"/>
              </w:rPr>
              <w:t>5</w:t>
            </w:r>
          </w:p>
        </w:tc>
        <w:tc>
          <w:tcPr>
            <w:tcW w:w="1406" w:type="dxa"/>
          </w:tcPr>
          <w:p w14:paraId="13A17DD3" w14:textId="37377E24" w:rsidR="00FC5AD4" w:rsidRPr="001024C3" w:rsidRDefault="00CD06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lang w:eastAsia="pl-PL"/>
              </w:rPr>
              <w:t>0,20</w:t>
            </w:r>
          </w:p>
        </w:tc>
      </w:tr>
      <w:tr w:rsidR="00FC5AD4" w:rsidRPr="001024C3" w14:paraId="5E0B9FE8" w14:textId="77777777" w:rsidTr="001C6F8E">
        <w:tc>
          <w:tcPr>
            <w:tcW w:w="6410" w:type="dxa"/>
            <w:gridSpan w:val="2"/>
          </w:tcPr>
          <w:p w14:paraId="74DBCD9D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/>
                <w:lang w:eastAsia="pl-PL"/>
              </w:rPr>
              <w:t>SUMARYCZNA LICZBA PUNKTÓW ECTS</w:t>
            </w:r>
          </w:p>
          <w:p w14:paraId="2F6BF885" w14:textId="77777777" w:rsidR="00FC5AD4" w:rsidRPr="001024C3" w:rsidRDefault="00FC5AD4" w:rsidP="001C6F8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/>
                <w:lang w:eastAsia="pl-PL"/>
              </w:rPr>
              <w:t>DLA PRZEDMIOTU</w:t>
            </w:r>
          </w:p>
        </w:tc>
        <w:tc>
          <w:tcPr>
            <w:tcW w:w="1246" w:type="dxa"/>
          </w:tcPr>
          <w:p w14:paraId="5C29E327" w14:textId="1632A182" w:rsidR="00FC5AD4" w:rsidRPr="001024C3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406" w:type="dxa"/>
          </w:tcPr>
          <w:p w14:paraId="4DFC2B08" w14:textId="2EA537E3" w:rsidR="00FC5AD4" w:rsidRPr="001024C3" w:rsidRDefault="00FC5AD4" w:rsidP="001C6F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1024C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5ECTS</w:t>
            </w:r>
          </w:p>
        </w:tc>
      </w:tr>
    </w:tbl>
    <w:p w14:paraId="2C44EAF7" w14:textId="77777777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AF6E350" w14:textId="2939D790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LITERATURA PODSTAWOWA I UZUPEŁNIAJĄCA</w:t>
      </w:r>
    </w:p>
    <w:p w14:paraId="1C7B6F3F" w14:textId="40D5552F" w:rsidR="00C062A1" w:rsidRPr="001024C3" w:rsidRDefault="00C062A1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Literatura podstawowa:</w:t>
      </w:r>
    </w:p>
    <w:p w14:paraId="3B2E079F" w14:textId="5B086A9D" w:rsidR="00C21272" w:rsidRPr="001024C3" w:rsidRDefault="00C21272" w:rsidP="006D22F0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1.Elastyczność organizacji, praca pod red. Rafała Krupskiego., Wrocław: Wydaw. Uniwersytetu Ekonomicznego, 2008</w:t>
      </w:r>
    </w:p>
    <w:p w14:paraId="6FE7299D" w14:textId="6CEEF514" w:rsidR="00C21272" w:rsidRPr="001024C3" w:rsidRDefault="00C21272" w:rsidP="006D22F0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2.Rozwój teorii organizacji: od systemu do sieci, praca pod red. Andrzej K. Koźmińskiego, Dominika Latusek-Jurczaka. Warszawa: Wydawnictwo </w:t>
      </w:r>
      <w:proofErr w:type="spellStart"/>
      <w:r w:rsidRPr="001024C3">
        <w:rPr>
          <w:rFonts w:ascii="Times New Roman" w:hAnsi="Times New Roman" w:cs="Times New Roman"/>
        </w:rPr>
        <w:t>Poltext</w:t>
      </w:r>
      <w:proofErr w:type="spellEnd"/>
      <w:r w:rsidRPr="001024C3">
        <w:rPr>
          <w:rFonts w:ascii="Times New Roman" w:hAnsi="Times New Roman" w:cs="Times New Roman"/>
        </w:rPr>
        <w:t>, 2017.</w:t>
      </w:r>
    </w:p>
    <w:p w14:paraId="1234577C" w14:textId="263CFD9F" w:rsidR="00C21272" w:rsidRPr="001024C3" w:rsidRDefault="00C21272" w:rsidP="006D22F0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3 Koncepcje zarządzania: podręcznik akademicki, red. Małgorzata Czerska, Agnieszka A. </w:t>
      </w:r>
      <w:proofErr w:type="spellStart"/>
      <w:r w:rsidRPr="001024C3">
        <w:rPr>
          <w:rFonts w:ascii="Times New Roman" w:hAnsi="Times New Roman" w:cs="Times New Roman"/>
        </w:rPr>
        <w:t>Szpitter</w:t>
      </w:r>
      <w:proofErr w:type="spellEnd"/>
      <w:r w:rsidRPr="001024C3">
        <w:rPr>
          <w:rFonts w:ascii="Times New Roman" w:hAnsi="Times New Roman" w:cs="Times New Roman"/>
        </w:rPr>
        <w:t>, Warszawa: Wydaw. C. H. Beck, 2010</w:t>
      </w:r>
    </w:p>
    <w:p w14:paraId="7D0CF5CD" w14:textId="3ED47790" w:rsidR="00C21272" w:rsidRPr="001024C3" w:rsidRDefault="00C21272" w:rsidP="006D22F0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4. Nauka o organizacji, red. Barbara Kożuch. Warszawa : </w:t>
      </w:r>
      <w:proofErr w:type="spellStart"/>
      <w:r w:rsidRPr="001024C3">
        <w:rPr>
          <w:rFonts w:ascii="Times New Roman" w:hAnsi="Times New Roman" w:cs="Times New Roman"/>
        </w:rPr>
        <w:t>CeDeWu</w:t>
      </w:r>
      <w:proofErr w:type="spellEnd"/>
      <w:r w:rsidRPr="001024C3">
        <w:rPr>
          <w:rFonts w:ascii="Times New Roman" w:hAnsi="Times New Roman" w:cs="Times New Roman"/>
        </w:rPr>
        <w:t xml:space="preserve"> Wydaw. Fachowe, 2011 </w:t>
      </w:r>
    </w:p>
    <w:p w14:paraId="29D77123" w14:textId="77FB9E95" w:rsidR="00C062A1" w:rsidRPr="001024C3" w:rsidRDefault="00C062A1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Literatura uzupełniająca:</w:t>
      </w:r>
    </w:p>
    <w:p w14:paraId="2D59480B" w14:textId="7FA1D02B" w:rsidR="00C21272" w:rsidRPr="001024C3" w:rsidRDefault="00C21272" w:rsidP="006D22F0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>5</w:t>
      </w:r>
      <w:r w:rsidR="006D22F0" w:rsidRPr="001024C3">
        <w:rPr>
          <w:rFonts w:ascii="Times New Roman" w:hAnsi="Times New Roman" w:cs="Times New Roman"/>
        </w:rPr>
        <w:t>.</w:t>
      </w:r>
      <w:r w:rsidRPr="001024C3">
        <w:rPr>
          <w:rFonts w:ascii="Times New Roman" w:hAnsi="Times New Roman" w:cs="Times New Roman"/>
        </w:rPr>
        <w:t xml:space="preserve">Agata </w:t>
      </w:r>
      <w:proofErr w:type="spellStart"/>
      <w:r w:rsidRPr="001024C3">
        <w:rPr>
          <w:rFonts w:ascii="Times New Roman" w:hAnsi="Times New Roman" w:cs="Times New Roman"/>
        </w:rPr>
        <w:t>Kielesińska</w:t>
      </w:r>
      <w:proofErr w:type="spellEnd"/>
      <w:r w:rsidRPr="001024C3">
        <w:rPr>
          <w:rFonts w:ascii="Times New Roman" w:hAnsi="Times New Roman" w:cs="Times New Roman"/>
        </w:rPr>
        <w:t xml:space="preserve">, Przedsiębiorczość a sprawne zarządzanie firmą, [w:] Innowacyjność i kreatywność w zarządzaniu (red.) PACHURA Piotr, OCIEPA-KUBICKA Agnieszka, ZELGA-SZMIDLA Anna, KIELESIŃSKA Agata, Wydawnictwo Naukowe </w:t>
      </w:r>
      <w:proofErr w:type="spellStart"/>
      <w:r w:rsidRPr="001024C3">
        <w:rPr>
          <w:rFonts w:ascii="Times New Roman" w:hAnsi="Times New Roman" w:cs="Times New Roman"/>
        </w:rPr>
        <w:t>Intellect</w:t>
      </w:r>
      <w:proofErr w:type="spellEnd"/>
      <w:r w:rsidRPr="001024C3">
        <w:rPr>
          <w:rFonts w:ascii="Times New Roman" w:hAnsi="Times New Roman" w:cs="Times New Roman"/>
        </w:rPr>
        <w:t>, Waleńczów 2018</w:t>
      </w:r>
    </w:p>
    <w:p w14:paraId="552D87B1" w14:textId="7DBC0737" w:rsidR="00C21272" w:rsidRPr="001024C3" w:rsidRDefault="00C21272" w:rsidP="006D22F0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</w:rPr>
        <w:t xml:space="preserve">6.Aneta Pachura, Tomasz Nitkiewicz, Małgorzata Kuraś, Zmiana a sukces organizacji – porównawcze studium przypadku wybranych przedsiębiorstw, [w:] Procesy restrukturyzacji wobec </w:t>
      </w:r>
      <w:r w:rsidRPr="001024C3">
        <w:rPr>
          <w:rFonts w:ascii="Times New Roman" w:hAnsi="Times New Roman" w:cs="Times New Roman"/>
        </w:rPr>
        <w:lastRenderedPageBreak/>
        <w:t>współczesnych przemian gospodarczych (red.) JAKI Andrzej, KOWALIK M., Fundacja Uniwersytetu Ekonomicznego w Krakowie, Kraków 2016</w:t>
      </w:r>
    </w:p>
    <w:p w14:paraId="0AFFC114" w14:textId="316DC417" w:rsidR="00C21272" w:rsidRPr="001024C3" w:rsidRDefault="00C21272" w:rsidP="006D22F0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lang w:val="en-US"/>
        </w:rPr>
      </w:pPr>
      <w:r w:rsidRPr="001024C3">
        <w:rPr>
          <w:rFonts w:ascii="Times New Roman" w:hAnsi="Times New Roman" w:cs="Times New Roman"/>
          <w:lang w:val="en-US"/>
        </w:rPr>
        <w:t xml:space="preserve">7.Agnieszka </w:t>
      </w:r>
      <w:proofErr w:type="spellStart"/>
      <w:r w:rsidRPr="001024C3">
        <w:rPr>
          <w:rFonts w:ascii="Times New Roman" w:hAnsi="Times New Roman" w:cs="Times New Roman"/>
          <w:lang w:val="en-US"/>
        </w:rPr>
        <w:t>Ociepa-Kubicka</w:t>
      </w:r>
      <w:proofErr w:type="spellEnd"/>
      <w:r w:rsidRPr="001024C3">
        <w:rPr>
          <w:rFonts w:ascii="Times New Roman" w:hAnsi="Times New Roman" w:cs="Times New Roman"/>
          <w:lang w:val="en-US"/>
        </w:rPr>
        <w:t>, et al. - Possibilities and Limitations of the Eco-Innovation Implementation in Small Enterprises, Modern Management Review, Vol. 21, nr 23 (4), 2016</w:t>
      </w:r>
    </w:p>
    <w:p w14:paraId="76B19BC0" w14:textId="77777777" w:rsidR="00C21272" w:rsidRPr="001024C3" w:rsidRDefault="00C21272" w:rsidP="00C21272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102938FC" w14:textId="16B10512" w:rsidR="00C062A1" w:rsidRPr="001024C3" w:rsidRDefault="00C062A1" w:rsidP="00C2127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6798D703" w14:textId="5A217B2D" w:rsidR="00C21272" w:rsidRPr="001024C3" w:rsidRDefault="00C21272" w:rsidP="00C21272">
      <w:pPr>
        <w:spacing w:after="0" w:line="240" w:lineRule="auto"/>
        <w:rPr>
          <w:rFonts w:ascii="Times New Roman" w:hAnsi="Times New Roman" w:cs="Times New Roman"/>
          <w:bCs/>
        </w:rPr>
      </w:pPr>
      <w:r w:rsidRPr="001024C3">
        <w:rPr>
          <w:rFonts w:ascii="Times New Roman" w:hAnsi="Times New Roman" w:cs="Times New Roman"/>
          <w:bCs/>
        </w:rPr>
        <w:t xml:space="preserve">dr hab. inż. Tomasz Nitkiewicz – tomasz.nitkiewicz@pcz.pl </w:t>
      </w:r>
    </w:p>
    <w:p w14:paraId="544B5FDD" w14:textId="06468560" w:rsidR="00CD06D4" w:rsidRPr="001024C3" w:rsidRDefault="00CD06D4" w:rsidP="00C21272">
      <w:pPr>
        <w:spacing w:after="0" w:line="240" w:lineRule="auto"/>
        <w:rPr>
          <w:rStyle w:val="Hipercze"/>
          <w:rFonts w:ascii="Times New Roman" w:eastAsia="Times New Roman" w:hAnsi="Times New Roman" w:cs="Times New Roman"/>
          <w:color w:val="auto"/>
          <w:lang w:eastAsia="pl-PL"/>
        </w:rPr>
      </w:pPr>
      <w:r w:rsidRPr="001024C3">
        <w:rPr>
          <w:rFonts w:ascii="Times New Roman" w:eastAsia="Times New Roman" w:hAnsi="Times New Roman" w:cs="Times New Roman"/>
          <w:lang w:eastAsia="pl-PL"/>
        </w:rPr>
        <w:t>dr Anna Zelga-</w:t>
      </w:r>
      <w:proofErr w:type="spellStart"/>
      <w:r w:rsidRPr="001024C3">
        <w:rPr>
          <w:rFonts w:ascii="Times New Roman" w:eastAsia="Times New Roman" w:hAnsi="Times New Roman" w:cs="Times New Roman"/>
          <w:lang w:eastAsia="pl-PL"/>
        </w:rPr>
        <w:t>Szmidla</w:t>
      </w:r>
      <w:proofErr w:type="spellEnd"/>
      <w:r w:rsidRPr="001024C3">
        <w:rPr>
          <w:rFonts w:ascii="Times New Roman" w:eastAsia="Times New Roman" w:hAnsi="Times New Roman" w:cs="Times New Roman"/>
          <w:lang w:eastAsia="pl-PL"/>
        </w:rPr>
        <w:t xml:space="preserve"> – a</w:t>
      </w:r>
      <w:r w:rsidRPr="001024C3">
        <w:rPr>
          <w:rFonts w:ascii="Times New Roman" w:eastAsia="Times New Roman" w:hAnsi="Times New Roman" w:cs="Times New Roman"/>
        </w:rPr>
        <w:t>.zelga-szmidla</w:t>
      </w:r>
      <w:r w:rsidRPr="001024C3">
        <w:rPr>
          <w:rFonts w:ascii="Times New Roman" w:eastAsia="Times New Roman" w:hAnsi="Times New Roman" w:cs="Times New Roman"/>
          <w:lang w:eastAsia="pl-PL"/>
        </w:rPr>
        <w:t>@pcz.pl</w:t>
      </w:r>
    </w:p>
    <w:p w14:paraId="201C41CF" w14:textId="50FB507B" w:rsidR="00C21272" w:rsidRPr="001024C3" w:rsidRDefault="00C21272" w:rsidP="00C21272">
      <w:pPr>
        <w:spacing w:after="0" w:line="240" w:lineRule="auto"/>
        <w:rPr>
          <w:rFonts w:ascii="Times New Roman" w:hAnsi="Times New Roman" w:cs="Times New Roman"/>
          <w:bCs/>
        </w:rPr>
      </w:pPr>
      <w:r w:rsidRPr="001024C3">
        <w:rPr>
          <w:rFonts w:ascii="Times New Roman" w:hAnsi="Times New Roman" w:cs="Times New Roman"/>
          <w:bCs/>
        </w:rPr>
        <w:t>dr Agnieszka Ociepa-Kubicka – a.ociepa-kubicka@pcz.pl</w:t>
      </w:r>
    </w:p>
    <w:p w14:paraId="1409D322" w14:textId="77777777" w:rsidR="00C21272" w:rsidRPr="001024C3" w:rsidRDefault="00C21272" w:rsidP="00A21689">
      <w:pPr>
        <w:spacing w:after="0" w:line="240" w:lineRule="auto"/>
        <w:rPr>
          <w:rFonts w:ascii="Times New Roman" w:hAnsi="Times New Roman" w:cs="Times New Roman"/>
          <w:b/>
        </w:rPr>
      </w:pPr>
    </w:p>
    <w:p w14:paraId="12F64301" w14:textId="3E065579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024C3">
        <w:rPr>
          <w:rFonts w:ascii="Times New Roman" w:hAnsi="Times New Roman" w:cs="Times New Roman"/>
          <w:b/>
          <w:bCs/>
        </w:rPr>
        <w:t xml:space="preserve">MACIERZ REALIZACJI EFEKTÓW </w:t>
      </w:r>
      <w:r w:rsidR="00120290" w:rsidRPr="001024C3">
        <w:rPr>
          <w:rFonts w:ascii="Times New Roman" w:hAnsi="Times New Roman" w:cs="Times New Roman"/>
          <w:b/>
          <w:bCs/>
        </w:rPr>
        <w:t>UCZENIA SIĘ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992"/>
        <w:gridCol w:w="1398"/>
        <w:gridCol w:w="1414"/>
        <w:gridCol w:w="1402"/>
        <w:gridCol w:w="889"/>
      </w:tblGrid>
      <w:tr w:rsidR="001024C3" w:rsidRPr="001024C3" w14:paraId="015833EC" w14:textId="77777777" w:rsidTr="00064270">
        <w:trPr>
          <w:jc w:val="center"/>
        </w:trPr>
        <w:tc>
          <w:tcPr>
            <w:tcW w:w="977" w:type="dxa"/>
          </w:tcPr>
          <w:p w14:paraId="0C754B5E" w14:textId="77777777" w:rsidR="00B179EA" w:rsidRPr="001024C3" w:rsidRDefault="00B179EA" w:rsidP="000072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 xml:space="preserve">Efekt uczenia się                </w:t>
            </w:r>
          </w:p>
        </w:tc>
        <w:tc>
          <w:tcPr>
            <w:tcW w:w="2992" w:type="dxa"/>
          </w:tcPr>
          <w:p w14:paraId="0AD90C00" w14:textId="77777777" w:rsidR="00B179EA" w:rsidRPr="001024C3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(PRK)</w:t>
            </w:r>
          </w:p>
        </w:tc>
        <w:tc>
          <w:tcPr>
            <w:tcW w:w="1398" w:type="dxa"/>
          </w:tcPr>
          <w:p w14:paraId="43AE0DFA" w14:textId="77777777" w:rsidR="00B179EA" w:rsidRPr="001024C3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414" w:type="dxa"/>
          </w:tcPr>
          <w:p w14:paraId="075B0F95" w14:textId="77777777" w:rsidR="00B179EA" w:rsidRPr="001024C3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02" w:type="dxa"/>
          </w:tcPr>
          <w:p w14:paraId="4B717FD9" w14:textId="77777777" w:rsidR="00B179EA" w:rsidRPr="001024C3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889" w:type="dxa"/>
          </w:tcPr>
          <w:p w14:paraId="5C4294ED" w14:textId="77777777" w:rsidR="00B179EA" w:rsidRPr="001024C3" w:rsidRDefault="00B179EA" w:rsidP="00C2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1024C3" w:rsidRPr="001024C3" w14:paraId="27211EAE" w14:textId="77777777" w:rsidTr="00064270">
        <w:trPr>
          <w:jc w:val="center"/>
        </w:trPr>
        <w:tc>
          <w:tcPr>
            <w:tcW w:w="977" w:type="dxa"/>
          </w:tcPr>
          <w:p w14:paraId="2FCCA6D3" w14:textId="77777777" w:rsidR="008B1234" w:rsidRPr="001024C3" w:rsidRDefault="008B1234" w:rsidP="008B1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992" w:type="dxa"/>
          </w:tcPr>
          <w:p w14:paraId="5928A812" w14:textId="0B9577FF" w:rsidR="008B1234" w:rsidRPr="001024C3" w:rsidRDefault="008B1234" w:rsidP="008B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K_W01, K_W03, K_U03, K_U04, K_K01, K_K02, K_K04</w:t>
            </w:r>
          </w:p>
        </w:tc>
        <w:tc>
          <w:tcPr>
            <w:tcW w:w="1398" w:type="dxa"/>
          </w:tcPr>
          <w:p w14:paraId="07C4A175" w14:textId="77777777" w:rsidR="008B1234" w:rsidRPr="001024C3" w:rsidRDefault="008B1234" w:rsidP="008B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414" w:type="dxa"/>
          </w:tcPr>
          <w:p w14:paraId="1D72B84F" w14:textId="6F182F72" w:rsidR="008B1234" w:rsidRPr="001024C3" w:rsidRDefault="008B1234" w:rsidP="008B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W1-W</w:t>
            </w:r>
            <w:r w:rsidR="00064270" w:rsidRPr="001024C3">
              <w:rPr>
                <w:rFonts w:ascii="Times New Roman" w:hAnsi="Times New Roman" w:cs="Times New Roman"/>
              </w:rPr>
              <w:t>12</w:t>
            </w:r>
            <w:r w:rsidRPr="001024C3">
              <w:rPr>
                <w:rFonts w:ascii="Times New Roman" w:hAnsi="Times New Roman" w:cs="Times New Roman"/>
              </w:rPr>
              <w:t xml:space="preserve">, </w:t>
            </w:r>
            <w:r w:rsidRPr="001024C3">
              <w:rPr>
                <w:rFonts w:ascii="Times New Roman" w:hAnsi="Times New Roman" w:cs="Times New Roman"/>
              </w:rPr>
              <w:br/>
              <w:t>C1- C</w:t>
            </w:r>
            <w:r w:rsidR="00064270" w:rsidRPr="001024C3">
              <w:rPr>
                <w:rFonts w:ascii="Times New Roman" w:hAnsi="Times New Roman" w:cs="Times New Roman"/>
              </w:rPr>
              <w:t>1</w:t>
            </w:r>
            <w:r w:rsidR="00646250" w:rsidRPr="001024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</w:tcPr>
          <w:p w14:paraId="55156805" w14:textId="77777777" w:rsidR="008B1234" w:rsidRPr="001024C3" w:rsidRDefault="008B1234" w:rsidP="008B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31445FEF" w14:textId="4D34DED6" w:rsidR="008B1234" w:rsidRPr="001024C3" w:rsidRDefault="008B1234" w:rsidP="008B1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 F1,P1, P2</w:t>
            </w:r>
          </w:p>
        </w:tc>
      </w:tr>
      <w:tr w:rsidR="001024C3" w:rsidRPr="001024C3" w14:paraId="378149BB" w14:textId="77777777" w:rsidTr="00064270">
        <w:trPr>
          <w:jc w:val="center"/>
        </w:trPr>
        <w:tc>
          <w:tcPr>
            <w:tcW w:w="977" w:type="dxa"/>
          </w:tcPr>
          <w:p w14:paraId="3CA2BE4C" w14:textId="77777777" w:rsidR="00064270" w:rsidRPr="001024C3" w:rsidRDefault="00064270" w:rsidP="00064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992" w:type="dxa"/>
          </w:tcPr>
          <w:p w14:paraId="4A6B2F38" w14:textId="44DAE2B5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K_W02, K_W04, K_U03, K_U04, K_K01, K_K02, K_K04</w:t>
            </w:r>
          </w:p>
        </w:tc>
        <w:tc>
          <w:tcPr>
            <w:tcW w:w="1398" w:type="dxa"/>
          </w:tcPr>
          <w:p w14:paraId="0CFF475F" w14:textId="77777777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414" w:type="dxa"/>
          </w:tcPr>
          <w:p w14:paraId="3861BAB0" w14:textId="67B747D9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W1-W12, </w:t>
            </w:r>
            <w:r w:rsidRPr="001024C3">
              <w:rPr>
                <w:rFonts w:ascii="Times New Roman" w:hAnsi="Times New Roman" w:cs="Times New Roman"/>
              </w:rPr>
              <w:br/>
              <w:t>C1- C1</w:t>
            </w:r>
            <w:r w:rsidR="00646250" w:rsidRPr="001024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</w:tcPr>
          <w:p w14:paraId="1843CE1A" w14:textId="77777777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7C467EF4" w14:textId="711A4C21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P1,P2</w:t>
            </w:r>
          </w:p>
        </w:tc>
      </w:tr>
      <w:tr w:rsidR="001024C3" w:rsidRPr="001024C3" w14:paraId="12E64E45" w14:textId="77777777" w:rsidTr="00064270">
        <w:trPr>
          <w:jc w:val="center"/>
        </w:trPr>
        <w:tc>
          <w:tcPr>
            <w:tcW w:w="977" w:type="dxa"/>
          </w:tcPr>
          <w:p w14:paraId="75F664C5" w14:textId="77777777" w:rsidR="00064270" w:rsidRPr="001024C3" w:rsidRDefault="00064270" w:rsidP="00064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992" w:type="dxa"/>
          </w:tcPr>
          <w:p w14:paraId="0884D19B" w14:textId="2F967FCB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K_W02, K_U03, K_U04, K_K01, K_K02, K_K04</w:t>
            </w:r>
          </w:p>
        </w:tc>
        <w:tc>
          <w:tcPr>
            <w:tcW w:w="1398" w:type="dxa"/>
          </w:tcPr>
          <w:p w14:paraId="6A69DA7B" w14:textId="77777777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414" w:type="dxa"/>
          </w:tcPr>
          <w:p w14:paraId="79EFA335" w14:textId="0F95A188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W1-W12, </w:t>
            </w:r>
            <w:r w:rsidRPr="001024C3">
              <w:rPr>
                <w:rFonts w:ascii="Times New Roman" w:hAnsi="Times New Roman" w:cs="Times New Roman"/>
              </w:rPr>
              <w:br/>
              <w:t>C1- C1</w:t>
            </w:r>
            <w:r w:rsidR="00646250" w:rsidRPr="001024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</w:tcPr>
          <w:p w14:paraId="79551220" w14:textId="77777777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4FA548CA" w14:textId="05863687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P1</w:t>
            </w:r>
          </w:p>
        </w:tc>
      </w:tr>
      <w:tr w:rsidR="00064270" w:rsidRPr="001024C3" w14:paraId="4AAE7B13" w14:textId="77777777" w:rsidTr="00064270">
        <w:trPr>
          <w:jc w:val="center"/>
        </w:trPr>
        <w:tc>
          <w:tcPr>
            <w:tcW w:w="977" w:type="dxa"/>
          </w:tcPr>
          <w:p w14:paraId="28555B39" w14:textId="77777777" w:rsidR="00064270" w:rsidRPr="001024C3" w:rsidRDefault="00064270" w:rsidP="000642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992" w:type="dxa"/>
          </w:tcPr>
          <w:p w14:paraId="6D996F59" w14:textId="1F0EDF4A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K_W01, K_W03, K_W02, K_K04</w:t>
            </w:r>
          </w:p>
        </w:tc>
        <w:tc>
          <w:tcPr>
            <w:tcW w:w="1398" w:type="dxa"/>
          </w:tcPr>
          <w:p w14:paraId="32519AC6" w14:textId="77777777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414" w:type="dxa"/>
          </w:tcPr>
          <w:p w14:paraId="7FAB7811" w14:textId="32FEF737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W1-W12, </w:t>
            </w:r>
            <w:r w:rsidRPr="001024C3">
              <w:rPr>
                <w:rFonts w:ascii="Times New Roman" w:hAnsi="Times New Roman" w:cs="Times New Roman"/>
              </w:rPr>
              <w:br/>
              <w:t>C1- C1</w:t>
            </w:r>
            <w:r w:rsidR="00646250" w:rsidRPr="001024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2" w:type="dxa"/>
          </w:tcPr>
          <w:p w14:paraId="702A11B8" w14:textId="77777777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889" w:type="dxa"/>
          </w:tcPr>
          <w:p w14:paraId="18F6AF44" w14:textId="1002B7FB" w:rsidR="00064270" w:rsidRPr="001024C3" w:rsidRDefault="00064270" w:rsidP="00064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P1, P2</w:t>
            </w:r>
          </w:p>
        </w:tc>
      </w:tr>
    </w:tbl>
    <w:p w14:paraId="22B46AA9" w14:textId="77777777" w:rsidR="00952335" w:rsidRPr="001024C3" w:rsidRDefault="00952335" w:rsidP="00A216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E6C984D" w14:textId="49528879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</w:rPr>
      </w:pPr>
      <w:r w:rsidRPr="001024C3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07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6"/>
        <w:gridCol w:w="1974"/>
        <w:gridCol w:w="1974"/>
        <w:gridCol w:w="1974"/>
        <w:gridCol w:w="1974"/>
      </w:tblGrid>
      <w:tr w:rsidR="001024C3" w:rsidRPr="001024C3" w14:paraId="6ABC099F" w14:textId="77777777" w:rsidTr="001F635C">
        <w:trPr>
          <w:trHeight w:hRule="exact" w:val="678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17BE7" w14:textId="77777777" w:rsidR="00970B30" w:rsidRPr="001024C3" w:rsidRDefault="00120290" w:rsidP="000072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14:paraId="271BCA0B" w14:textId="4E7BC85E" w:rsidR="00007263" w:rsidRPr="001024C3" w:rsidRDefault="00007263" w:rsidP="000072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DC70" w14:textId="77777777" w:rsidR="00970B30" w:rsidRPr="001024C3" w:rsidRDefault="00970B3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FA9BB" w14:textId="77777777" w:rsidR="00970B30" w:rsidRPr="001024C3" w:rsidRDefault="00970B3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F13EB" w14:textId="77777777" w:rsidR="00970B30" w:rsidRPr="001024C3" w:rsidRDefault="00970B3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C05ED" w14:textId="77777777" w:rsidR="00970B30" w:rsidRPr="001024C3" w:rsidRDefault="00970B3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1024C3" w:rsidRPr="001024C3" w14:paraId="32ABB0B6" w14:textId="77777777" w:rsidTr="00F32F9F">
        <w:trPr>
          <w:trHeight w:hRule="exact" w:val="3204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9FF43" w14:textId="77777777" w:rsidR="00120290" w:rsidRPr="001024C3" w:rsidRDefault="00120290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299C3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nie zna czynników rozwoju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1A14F" w14:textId="44ED0A09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zna podstawowe czynniki rozwoju organizacji, potrafi pogrupować je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63AE0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posiada pełną wiedzę na temat czynników rozwoju organizacji, potrafi zaklasyfikować je do szczegółowych kategorii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D81DC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posiada pełną wiedzę na temat czynników rozwoju organizacji, potrafi zaklasyfikować je do szczegółowych kategorii, potrafi samodzielnie dokonać klasyfikacji poznanych przypadków</w:t>
            </w:r>
          </w:p>
        </w:tc>
      </w:tr>
      <w:tr w:rsidR="001024C3" w:rsidRPr="001024C3" w14:paraId="4F521D3F" w14:textId="77777777" w:rsidTr="003620FC">
        <w:trPr>
          <w:trHeight w:hRule="exact" w:val="2608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6FD25" w14:textId="77777777" w:rsidR="00120290" w:rsidRPr="001024C3" w:rsidRDefault="00120290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A7C23" w14:textId="54A6D76E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nie zna uwarunkowań rozwoju i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922C1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zna podstawowe uwarunkowania rozwoju i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E5031" w14:textId="77777777" w:rsidR="005A5B72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zna szczegółowe  uwarunkowania rozwoju i funkcjonowania organizacji, potrafi</w:t>
            </w:r>
          </w:p>
          <w:p w14:paraId="4007305D" w14:textId="1D374936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 xml:space="preserve"> złożyć propozycję ścieżki rozwoju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D72923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zna szczegółowe  uwarunkowania rozwoju i funkcjonowania organizacji, potrafi złożyć propozycję ścieżki rozwoju i ocenić perspektywy jej wdrożenia</w:t>
            </w:r>
          </w:p>
        </w:tc>
      </w:tr>
      <w:tr w:rsidR="001024C3" w:rsidRPr="001024C3" w14:paraId="5BB43242" w14:textId="77777777" w:rsidTr="001F635C">
        <w:trPr>
          <w:trHeight w:hRule="exact" w:val="2433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8EBB5" w14:textId="77777777" w:rsidR="00120290" w:rsidRPr="001024C3" w:rsidRDefault="00120290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lastRenderedPageBreak/>
              <w:t>EU3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72EDB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nie potrafi scharakteryzować  istoty  i przyczyny wyczerpywania się modelu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D78EC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potrafi przedstawić  istotę  wyczerpywania się modelu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4EF1F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potrafi przedstawić  istotę  i przyczyny wyczerpywania się modelu funkcjonowania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635A2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potrafi przedstawić  istotę  i przyczyny wyczerpywania się modelu funkcjonowania organizacji oraz zaproponować zmianę modelu</w:t>
            </w:r>
          </w:p>
        </w:tc>
      </w:tr>
      <w:tr w:rsidR="001024C3" w:rsidRPr="001024C3" w14:paraId="267640C3" w14:textId="77777777" w:rsidTr="003620FC">
        <w:trPr>
          <w:trHeight w:hRule="exact" w:val="3106"/>
        </w:trPr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906D6" w14:textId="77777777" w:rsidR="00120290" w:rsidRPr="001024C3" w:rsidRDefault="00120290" w:rsidP="00007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8190F" w14:textId="1FA380D6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nie posiada żadnej wiedzy na temat podejść do rozwoju organizacji, struktur organizacyjnych, kultury organizacyjnej oraz czynników sukcesu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61BB5" w14:textId="5E925E78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posiada podstawową  wiedzę na temat podejść do rozwoju organizacji, struktur organizacyjnych, kultury organizacyjnej oraz czynników sukcesu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1BEA0" w14:textId="303EFB6F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posiada ugruntowaną wiedzę na temat podejść do rozwoju organizacji, struktur organizacyjnych, kultury organizacyjnej oraz czynników sukcesu organizacji</w:t>
            </w: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8AF218" w14:textId="77777777" w:rsidR="00120290" w:rsidRPr="001024C3" w:rsidRDefault="00120290" w:rsidP="00007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24C3">
              <w:rPr>
                <w:rFonts w:ascii="Times New Roman" w:hAnsi="Times New Roman" w:cs="Times New Roman"/>
              </w:rPr>
              <w:t>Student posiada ugruntowaną wiedzę na temat podejść do rozwoju organizacji, struktur organizacyjnych, kultury organizacyjnej oraz czynników sukcesu organizacji, potrafi wyjaśnić relacje pomiędzy nimi</w:t>
            </w:r>
          </w:p>
        </w:tc>
      </w:tr>
    </w:tbl>
    <w:p w14:paraId="219F3B9A" w14:textId="77777777" w:rsidR="00970B30" w:rsidRPr="001024C3" w:rsidRDefault="00970B30" w:rsidP="00A2168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9EF4447" w14:textId="77777777" w:rsidR="005A5B72" w:rsidRPr="001024C3" w:rsidRDefault="005A5B72" w:rsidP="005A5B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024C3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1B1B5839" w14:textId="77777777" w:rsidR="005A5B72" w:rsidRPr="001024C3" w:rsidRDefault="005A5B72" w:rsidP="00F32F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024C3">
        <w:rPr>
          <w:rFonts w:ascii="Times New Roman" w:eastAsia="Times New Roman" w:hAnsi="Times New Roman" w:cs="Times New Roman"/>
          <w:sz w:val="20"/>
          <w:szCs w:val="20"/>
          <w:lang w:eastAsia="pl-PL"/>
        </w:rPr>
        <w:t>1. Informacja gdzie można zapoznać się z prezentacjami do zajęć itp.</w:t>
      </w:r>
    </w:p>
    <w:p w14:paraId="031442ED" w14:textId="77777777" w:rsidR="005A5B72" w:rsidRPr="001024C3" w:rsidRDefault="005A5B72" w:rsidP="00F32F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024C3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3B5824C3" w14:textId="77777777" w:rsidR="005A5B72" w:rsidRPr="001024C3" w:rsidRDefault="005A5B72" w:rsidP="00F32F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024C3">
        <w:rPr>
          <w:rFonts w:ascii="Times New Roman" w:eastAsia="Times New Roman" w:hAnsi="Times New Roman" w:cs="Times New Roman"/>
          <w:sz w:val="20"/>
          <w:szCs w:val="20"/>
          <w:lang w:eastAsia="pl-PL"/>
        </w:rPr>
        <w:t>2. Informacje na temat miejsca odbywania się zajęć</w:t>
      </w:r>
    </w:p>
    <w:p w14:paraId="3F871C31" w14:textId="77777777" w:rsidR="005A5B72" w:rsidRPr="001024C3" w:rsidRDefault="005A5B72" w:rsidP="00F32F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024C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3D515BFE" w14:textId="77777777" w:rsidR="005A5B72" w:rsidRPr="001024C3" w:rsidRDefault="005A5B72" w:rsidP="00F32F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024C3">
        <w:rPr>
          <w:rFonts w:ascii="Times New Roman" w:eastAsia="Times New Roman" w:hAnsi="Times New Roman" w:cs="Times New Roman"/>
          <w:sz w:val="20"/>
          <w:szCs w:val="20"/>
          <w:lang w:eastAsia="pl-PL"/>
        </w:rPr>
        <w:t>3. Informacje na temat terminu zajęć (dzień tygodnia/ godzina)</w:t>
      </w:r>
    </w:p>
    <w:p w14:paraId="7542F118" w14:textId="77777777" w:rsidR="005A5B72" w:rsidRPr="001024C3" w:rsidRDefault="005A5B72" w:rsidP="00F32F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024C3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24280D0C" w14:textId="77777777" w:rsidR="005A5B72" w:rsidRPr="001024C3" w:rsidRDefault="005A5B72" w:rsidP="00F32F9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024C3">
        <w:rPr>
          <w:rFonts w:ascii="Times New Roman" w:eastAsia="Times New Roman" w:hAnsi="Times New Roman" w:cs="Times New Roman"/>
          <w:sz w:val="20"/>
          <w:szCs w:val="20"/>
          <w:lang w:eastAsia="pl-PL"/>
        </w:rPr>
        <w:t>4. Informacja na temat konsultacji (godziny + miejsce)</w:t>
      </w:r>
    </w:p>
    <w:p w14:paraId="2F894B6B" w14:textId="77777777" w:rsidR="005A5B72" w:rsidRPr="001024C3" w:rsidRDefault="005A5B72" w:rsidP="00F32F9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024C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</w:p>
    <w:bookmarkEnd w:id="0"/>
    <w:p w14:paraId="190884FA" w14:textId="739D1206" w:rsidR="00615238" w:rsidRPr="001024C3" w:rsidRDefault="00615238" w:rsidP="00A21689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sectPr w:rsidR="00615238" w:rsidRPr="001024C3" w:rsidSect="00143363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372EC" w14:textId="77777777" w:rsidR="00C71D79" w:rsidRDefault="00C71D79">
      <w:pPr>
        <w:spacing w:after="0" w:line="240" w:lineRule="auto"/>
      </w:pPr>
      <w:r>
        <w:separator/>
      </w:r>
    </w:p>
  </w:endnote>
  <w:endnote w:type="continuationSeparator" w:id="0">
    <w:p w14:paraId="5D7F350A" w14:textId="77777777" w:rsidR="00C71D79" w:rsidRDefault="00C71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527ED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65357" w14:textId="77777777" w:rsidR="00C71D79" w:rsidRDefault="00C71D79">
      <w:pPr>
        <w:spacing w:after="0" w:line="240" w:lineRule="auto"/>
      </w:pPr>
      <w:r>
        <w:separator/>
      </w:r>
    </w:p>
  </w:footnote>
  <w:footnote w:type="continuationSeparator" w:id="0">
    <w:p w14:paraId="1D39E880" w14:textId="77777777" w:rsidR="00C71D79" w:rsidRDefault="00C71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166F43"/>
    <w:multiLevelType w:val="hybridMultilevel"/>
    <w:tmpl w:val="309AF3F4"/>
    <w:lvl w:ilvl="0" w:tplc="BCFA651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3D7308"/>
    <w:multiLevelType w:val="hybridMultilevel"/>
    <w:tmpl w:val="A16A0BE8"/>
    <w:lvl w:ilvl="0" w:tplc="16BA21D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3"/>
  </w:num>
  <w:num w:numId="8">
    <w:abstractNumId w:val="6"/>
  </w:num>
  <w:num w:numId="9">
    <w:abstractNumId w:val="14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  <w:num w:numId="15">
    <w:abstractNumId w:val="2"/>
  </w:num>
  <w:num w:numId="16">
    <w:abstractNumId w:val="1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AEF"/>
    <w:rsid w:val="00002E7B"/>
    <w:rsid w:val="00003D01"/>
    <w:rsid w:val="00007263"/>
    <w:rsid w:val="00015EBB"/>
    <w:rsid w:val="00025908"/>
    <w:rsid w:val="00034047"/>
    <w:rsid w:val="0003769F"/>
    <w:rsid w:val="000549B4"/>
    <w:rsid w:val="00064270"/>
    <w:rsid w:val="00065886"/>
    <w:rsid w:val="00074751"/>
    <w:rsid w:val="000764D8"/>
    <w:rsid w:val="0008230B"/>
    <w:rsid w:val="0008368C"/>
    <w:rsid w:val="0008439F"/>
    <w:rsid w:val="000A1484"/>
    <w:rsid w:val="000A5D39"/>
    <w:rsid w:val="000D7B25"/>
    <w:rsid w:val="000D7FF3"/>
    <w:rsid w:val="001015A0"/>
    <w:rsid w:val="001024C3"/>
    <w:rsid w:val="00115B82"/>
    <w:rsid w:val="00120290"/>
    <w:rsid w:val="00122C70"/>
    <w:rsid w:val="00143363"/>
    <w:rsid w:val="00174C50"/>
    <w:rsid w:val="00174C70"/>
    <w:rsid w:val="00182C2B"/>
    <w:rsid w:val="001879FB"/>
    <w:rsid w:val="001966B9"/>
    <w:rsid w:val="001A04B7"/>
    <w:rsid w:val="001A2272"/>
    <w:rsid w:val="001C13CB"/>
    <w:rsid w:val="001C4446"/>
    <w:rsid w:val="001C503F"/>
    <w:rsid w:val="001D4C64"/>
    <w:rsid w:val="001E0699"/>
    <w:rsid w:val="001E4346"/>
    <w:rsid w:val="001F635C"/>
    <w:rsid w:val="00217934"/>
    <w:rsid w:val="00220A82"/>
    <w:rsid w:val="00225433"/>
    <w:rsid w:val="00227207"/>
    <w:rsid w:val="00250410"/>
    <w:rsid w:val="002A4EB7"/>
    <w:rsid w:val="002C10A5"/>
    <w:rsid w:val="002C16AF"/>
    <w:rsid w:val="002F6ADF"/>
    <w:rsid w:val="002F7F77"/>
    <w:rsid w:val="003502B8"/>
    <w:rsid w:val="003620FC"/>
    <w:rsid w:val="00364604"/>
    <w:rsid w:val="00376948"/>
    <w:rsid w:val="00390077"/>
    <w:rsid w:val="003906B1"/>
    <w:rsid w:val="003A0F6F"/>
    <w:rsid w:val="003B26F0"/>
    <w:rsid w:val="003C5263"/>
    <w:rsid w:val="003D5A04"/>
    <w:rsid w:val="003D6D4E"/>
    <w:rsid w:val="003E6EE0"/>
    <w:rsid w:val="003F2A76"/>
    <w:rsid w:val="0040621F"/>
    <w:rsid w:val="00415D1C"/>
    <w:rsid w:val="00424441"/>
    <w:rsid w:val="00425CE3"/>
    <w:rsid w:val="00430F63"/>
    <w:rsid w:val="00471204"/>
    <w:rsid w:val="0049186A"/>
    <w:rsid w:val="004A352F"/>
    <w:rsid w:val="004C6392"/>
    <w:rsid w:val="004D01AB"/>
    <w:rsid w:val="004D26FC"/>
    <w:rsid w:val="004F1B24"/>
    <w:rsid w:val="004F47B0"/>
    <w:rsid w:val="004F7F3E"/>
    <w:rsid w:val="00501502"/>
    <w:rsid w:val="00501A33"/>
    <w:rsid w:val="00512C4F"/>
    <w:rsid w:val="00531F51"/>
    <w:rsid w:val="00535CA3"/>
    <w:rsid w:val="005565C9"/>
    <w:rsid w:val="00557593"/>
    <w:rsid w:val="00574C1D"/>
    <w:rsid w:val="00575A0C"/>
    <w:rsid w:val="00596442"/>
    <w:rsid w:val="005A25CC"/>
    <w:rsid w:val="005A5B72"/>
    <w:rsid w:val="00613A25"/>
    <w:rsid w:val="00615238"/>
    <w:rsid w:val="00626642"/>
    <w:rsid w:val="00626AC8"/>
    <w:rsid w:val="00646250"/>
    <w:rsid w:val="00647F26"/>
    <w:rsid w:val="0065494A"/>
    <w:rsid w:val="00656289"/>
    <w:rsid w:val="0067479E"/>
    <w:rsid w:val="00685BE2"/>
    <w:rsid w:val="006A103A"/>
    <w:rsid w:val="006A7CE3"/>
    <w:rsid w:val="006C13D5"/>
    <w:rsid w:val="006D22F0"/>
    <w:rsid w:val="006E0839"/>
    <w:rsid w:val="006E22B1"/>
    <w:rsid w:val="006F3A0E"/>
    <w:rsid w:val="0074417C"/>
    <w:rsid w:val="0076731F"/>
    <w:rsid w:val="00787A81"/>
    <w:rsid w:val="007A317E"/>
    <w:rsid w:val="007A7303"/>
    <w:rsid w:val="007C4A26"/>
    <w:rsid w:val="007D336C"/>
    <w:rsid w:val="00802A51"/>
    <w:rsid w:val="0080329F"/>
    <w:rsid w:val="00815612"/>
    <w:rsid w:val="0083139F"/>
    <w:rsid w:val="00835B06"/>
    <w:rsid w:val="00842A57"/>
    <w:rsid w:val="00844756"/>
    <w:rsid w:val="00845BF4"/>
    <w:rsid w:val="00870A22"/>
    <w:rsid w:val="00872FA4"/>
    <w:rsid w:val="00873D3F"/>
    <w:rsid w:val="00893F6F"/>
    <w:rsid w:val="008B1234"/>
    <w:rsid w:val="008B6186"/>
    <w:rsid w:val="008E0DC5"/>
    <w:rsid w:val="008F4415"/>
    <w:rsid w:val="00912279"/>
    <w:rsid w:val="00952335"/>
    <w:rsid w:val="009638E3"/>
    <w:rsid w:val="009668FE"/>
    <w:rsid w:val="00970B30"/>
    <w:rsid w:val="00977780"/>
    <w:rsid w:val="00985E74"/>
    <w:rsid w:val="009A221C"/>
    <w:rsid w:val="009C1061"/>
    <w:rsid w:val="009C2398"/>
    <w:rsid w:val="009D5125"/>
    <w:rsid w:val="009D76E9"/>
    <w:rsid w:val="009F74EE"/>
    <w:rsid w:val="00A00074"/>
    <w:rsid w:val="00A0233D"/>
    <w:rsid w:val="00A21689"/>
    <w:rsid w:val="00A41A52"/>
    <w:rsid w:val="00A539D2"/>
    <w:rsid w:val="00A907E7"/>
    <w:rsid w:val="00AA01B3"/>
    <w:rsid w:val="00AD7639"/>
    <w:rsid w:val="00AF3002"/>
    <w:rsid w:val="00AF341B"/>
    <w:rsid w:val="00B0068A"/>
    <w:rsid w:val="00B02584"/>
    <w:rsid w:val="00B03C16"/>
    <w:rsid w:val="00B053AD"/>
    <w:rsid w:val="00B179EA"/>
    <w:rsid w:val="00B27EB0"/>
    <w:rsid w:val="00B4362B"/>
    <w:rsid w:val="00B51388"/>
    <w:rsid w:val="00B63C26"/>
    <w:rsid w:val="00B70AEF"/>
    <w:rsid w:val="00B74C9F"/>
    <w:rsid w:val="00B74CAD"/>
    <w:rsid w:val="00B77F83"/>
    <w:rsid w:val="00BA4B75"/>
    <w:rsid w:val="00BA7BA2"/>
    <w:rsid w:val="00BB331E"/>
    <w:rsid w:val="00BC2E5E"/>
    <w:rsid w:val="00BD0907"/>
    <w:rsid w:val="00BE169C"/>
    <w:rsid w:val="00BF5711"/>
    <w:rsid w:val="00C062A1"/>
    <w:rsid w:val="00C21272"/>
    <w:rsid w:val="00C5679C"/>
    <w:rsid w:val="00C64577"/>
    <w:rsid w:val="00C71D79"/>
    <w:rsid w:val="00C724E8"/>
    <w:rsid w:val="00C877A4"/>
    <w:rsid w:val="00C87CED"/>
    <w:rsid w:val="00CB5700"/>
    <w:rsid w:val="00CB72F1"/>
    <w:rsid w:val="00CD06D4"/>
    <w:rsid w:val="00CD0E4D"/>
    <w:rsid w:val="00CD74FC"/>
    <w:rsid w:val="00CF6D04"/>
    <w:rsid w:val="00D00F1C"/>
    <w:rsid w:val="00D24F20"/>
    <w:rsid w:val="00D272E5"/>
    <w:rsid w:val="00D30144"/>
    <w:rsid w:val="00D410CB"/>
    <w:rsid w:val="00D4288A"/>
    <w:rsid w:val="00D95858"/>
    <w:rsid w:val="00DE6F81"/>
    <w:rsid w:val="00DE7B0A"/>
    <w:rsid w:val="00DF2293"/>
    <w:rsid w:val="00E16ECA"/>
    <w:rsid w:val="00E246D4"/>
    <w:rsid w:val="00E5466F"/>
    <w:rsid w:val="00E918B4"/>
    <w:rsid w:val="00EA2168"/>
    <w:rsid w:val="00EA705D"/>
    <w:rsid w:val="00ED3467"/>
    <w:rsid w:val="00EF1F3B"/>
    <w:rsid w:val="00EF4439"/>
    <w:rsid w:val="00F03821"/>
    <w:rsid w:val="00F04788"/>
    <w:rsid w:val="00F14326"/>
    <w:rsid w:val="00F168AC"/>
    <w:rsid w:val="00F32F9F"/>
    <w:rsid w:val="00F36298"/>
    <w:rsid w:val="00F459F3"/>
    <w:rsid w:val="00F569BD"/>
    <w:rsid w:val="00F6241C"/>
    <w:rsid w:val="00F73586"/>
    <w:rsid w:val="00F932C5"/>
    <w:rsid w:val="00F967ED"/>
    <w:rsid w:val="00F96D0A"/>
    <w:rsid w:val="00FA0215"/>
    <w:rsid w:val="00FC5AD4"/>
    <w:rsid w:val="00FD1409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EEBBB"/>
  <w15:docId w15:val="{229BB2A6-7941-45E7-BC94-92B7B750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007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4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45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4577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4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4577"/>
    <w:rPr>
      <w:rFonts w:cs="Calibri"/>
      <w:b/>
      <w:bCs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87A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1229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64</cp:revision>
  <cp:lastPrinted>2019-06-17T09:50:00Z</cp:lastPrinted>
  <dcterms:created xsi:type="dcterms:W3CDTF">2019-04-01T22:12:00Z</dcterms:created>
  <dcterms:modified xsi:type="dcterms:W3CDTF">2023-05-03T14:22:00Z</dcterms:modified>
</cp:coreProperties>
</file>